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8FC24" w14:textId="77777777" w:rsidR="00323559" w:rsidRDefault="00383FF5" w:rsidP="00323559">
      <w:pPr>
        <w:spacing w:before="100" w:beforeAutospacing="1" w:after="120" w:line="276" w:lineRule="auto"/>
        <w:ind w:right="1843" w:firstLine="851"/>
        <w:jc w:val="center"/>
        <w:rPr>
          <w:rFonts w:ascii="Cambria" w:hAnsi="Cambria"/>
          <w:b/>
          <w:bCs/>
          <w:color w:val="000000"/>
          <w:sz w:val="28"/>
          <w:szCs w:val="28"/>
          <w:lang w:val="es-ES_tradnl" w:eastAsia="es-ES"/>
        </w:rPr>
      </w:pPr>
      <w:r w:rsidRPr="006F5E38">
        <w:rPr>
          <w:rFonts w:ascii="Cambria" w:hAnsi="Cambria"/>
          <w:b/>
          <w:bCs/>
          <w:color w:val="000000"/>
          <w:sz w:val="28"/>
          <w:szCs w:val="28"/>
          <w:lang w:val="es-ES_tradnl" w:eastAsia="es-ES"/>
        </w:rPr>
        <w:t>La enseñanza del ajuste de la información al espacio en la construcción de textos escritos</w:t>
      </w:r>
    </w:p>
    <w:p w14:paraId="6F861A45" w14:textId="29EEC42F" w:rsidR="00383FF5" w:rsidRPr="00323559" w:rsidRDefault="00383FF5" w:rsidP="00323559">
      <w:pPr>
        <w:spacing w:after="240" w:line="276" w:lineRule="auto"/>
        <w:ind w:right="1843" w:firstLine="851"/>
        <w:jc w:val="center"/>
        <w:rPr>
          <w:rFonts w:ascii="Cambria" w:hAnsi="Cambria"/>
          <w:b/>
          <w:bCs/>
          <w:color w:val="000000"/>
          <w:sz w:val="28"/>
          <w:szCs w:val="28"/>
          <w:lang w:val="en-US" w:eastAsia="es-ES"/>
        </w:rPr>
      </w:pPr>
      <w:r w:rsidRPr="006F5E38">
        <w:rPr>
          <w:rFonts w:ascii="Cambria" w:hAnsi="Cambria"/>
          <w:bCs/>
          <w:color w:val="000000"/>
          <w:sz w:val="28"/>
          <w:szCs w:val="28"/>
          <w:lang w:val="en-US" w:eastAsia="es-ES"/>
        </w:rPr>
        <w:t>Teaching how to adjust information to the space in the construction of written texts</w:t>
      </w:r>
    </w:p>
    <w:p w14:paraId="06AAB69E" w14:textId="7DE79768" w:rsidR="00383FF5" w:rsidRPr="00A75B6E" w:rsidRDefault="00383FF5" w:rsidP="00323559">
      <w:pPr>
        <w:keepNext/>
        <w:autoSpaceDE w:val="0"/>
        <w:autoSpaceDN w:val="0"/>
        <w:adjustRightInd w:val="0"/>
        <w:spacing w:after="120" w:line="276" w:lineRule="auto"/>
        <w:ind w:right="284"/>
        <w:jc w:val="both"/>
        <w:rPr>
          <w:rFonts w:ascii="Calibri" w:hAnsi="Calibri" w:cs="Arial Narrow"/>
          <w:color w:val="FF0000"/>
          <w:kern w:val="32"/>
          <w:lang w:val="pt-BR"/>
        </w:rPr>
      </w:pPr>
      <w:r w:rsidRPr="000D2B9D">
        <w:rPr>
          <w:rFonts w:ascii="Calibri" w:hAnsi="Calibri" w:cs="Arial Narrow"/>
          <w:kern w:val="32"/>
          <w:lang w:val="pt-BR"/>
        </w:rPr>
        <w:t>Eraida Campos Maura</w:t>
      </w:r>
      <w:r w:rsidRPr="006F5E38">
        <w:rPr>
          <w:rFonts w:ascii="Calibri" w:hAnsi="Calibri" w:cs="Arial Narrow"/>
          <w:kern w:val="32"/>
          <w:vertAlign w:val="superscript"/>
          <w:lang w:val="pt-BR"/>
        </w:rPr>
        <w:t>1</w:t>
      </w:r>
      <w:r w:rsidRPr="000D2B9D">
        <w:rPr>
          <w:rFonts w:ascii="Calibri" w:hAnsi="Calibri" w:cs="Arial Narrow"/>
          <w:kern w:val="32"/>
          <w:lang w:val="pt-BR"/>
        </w:rPr>
        <w:t xml:space="preserve">, </w:t>
      </w:r>
      <w:hyperlink r:id="rId8" w:history="1">
        <w:r w:rsidR="00323559" w:rsidRPr="002556DC">
          <w:rPr>
            <w:rStyle w:val="Hipervnculo"/>
            <w:rFonts w:ascii="Calibri" w:hAnsi="Calibri" w:cs="Arial Narrow"/>
            <w:kern w:val="32"/>
            <w:lang w:val="pt-BR"/>
          </w:rPr>
          <w:t>https://orcid.org/0000-0002-4450-6383</w:t>
        </w:r>
      </w:hyperlink>
      <w:r w:rsidR="00DC0C58">
        <w:rPr>
          <w:rFonts w:ascii="Calibri" w:hAnsi="Calibri" w:cs="Arial Narrow"/>
          <w:kern w:val="32"/>
          <w:lang w:val="pt-BR"/>
        </w:rPr>
        <w:t xml:space="preserve"> </w:t>
      </w:r>
    </w:p>
    <w:p w14:paraId="5E2C6E17" w14:textId="78C87B9D" w:rsidR="00383FF5" w:rsidRPr="00A75B6E" w:rsidRDefault="00383FF5" w:rsidP="006F5E38">
      <w:pPr>
        <w:keepNext/>
        <w:autoSpaceDE w:val="0"/>
        <w:autoSpaceDN w:val="0"/>
        <w:adjustRightInd w:val="0"/>
        <w:spacing w:after="120" w:line="276" w:lineRule="auto"/>
        <w:ind w:right="284"/>
        <w:jc w:val="both"/>
        <w:rPr>
          <w:rFonts w:ascii="Calibri" w:hAnsi="Calibri" w:cs="Arial Narrow"/>
          <w:color w:val="FF0000"/>
          <w:kern w:val="32"/>
        </w:rPr>
      </w:pPr>
      <w:r w:rsidRPr="00A75B6E">
        <w:rPr>
          <w:rFonts w:ascii="Calibri" w:hAnsi="Calibri" w:cs="Arial"/>
        </w:rPr>
        <w:t>Diana Lucila Cárdena</w:t>
      </w:r>
      <w:r w:rsidR="00751023">
        <w:rPr>
          <w:rFonts w:ascii="Calibri" w:hAnsi="Calibri" w:cs="Arial"/>
        </w:rPr>
        <w:t>s</w:t>
      </w:r>
      <w:r w:rsidR="00A75B6E">
        <w:rPr>
          <w:rFonts w:ascii="Calibri" w:hAnsi="Calibri" w:cs="Arial"/>
        </w:rPr>
        <w:t xml:space="preserve"> Caballero</w:t>
      </w:r>
      <w:r w:rsidRPr="00A75B6E">
        <w:rPr>
          <w:rFonts w:ascii="Calibri" w:hAnsi="Calibri" w:cs="Arial Narrow"/>
          <w:kern w:val="32"/>
          <w:vertAlign w:val="superscript"/>
        </w:rPr>
        <w:t>1</w:t>
      </w:r>
      <w:r w:rsidRPr="00A75B6E">
        <w:rPr>
          <w:rFonts w:ascii="Calibri" w:hAnsi="Calibri" w:cs="Arial Narrow"/>
          <w:kern w:val="32"/>
        </w:rPr>
        <w:t xml:space="preserve">, </w:t>
      </w:r>
      <w:hyperlink r:id="rId9" w:history="1">
        <w:r w:rsidR="00323559" w:rsidRPr="00A75B6E">
          <w:rPr>
            <w:rStyle w:val="Hipervnculo"/>
            <w:rFonts w:ascii="Calibri" w:hAnsi="Calibri" w:cs="Arial Narrow"/>
            <w:kern w:val="32"/>
          </w:rPr>
          <w:t>https://orcid.org/0000-0002-1986-3928</w:t>
        </w:r>
      </w:hyperlink>
      <w:r w:rsidR="00323559" w:rsidRPr="00A75B6E">
        <w:rPr>
          <w:rFonts w:ascii="Calibri" w:hAnsi="Calibri" w:cs="Arial Narrow"/>
          <w:kern w:val="32"/>
        </w:rPr>
        <w:t xml:space="preserve"> </w:t>
      </w:r>
    </w:p>
    <w:p w14:paraId="69884603" w14:textId="3F2742B1" w:rsidR="00383FF5" w:rsidRPr="005B1C3A" w:rsidRDefault="00383FF5" w:rsidP="006F5E38">
      <w:pPr>
        <w:keepNext/>
        <w:autoSpaceDE w:val="0"/>
        <w:autoSpaceDN w:val="0"/>
        <w:adjustRightInd w:val="0"/>
        <w:spacing w:after="120" w:line="276" w:lineRule="auto"/>
        <w:ind w:right="284"/>
        <w:jc w:val="both"/>
        <w:rPr>
          <w:rFonts w:ascii="Calibri" w:hAnsi="Calibri" w:cs="Arial Narrow"/>
          <w:color w:val="FF0000"/>
          <w:kern w:val="32"/>
        </w:rPr>
      </w:pPr>
      <w:r>
        <w:rPr>
          <w:rFonts w:ascii="Calibri" w:hAnsi="Calibri" w:cs="Arial"/>
        </w:rPr>
        <w:t>Dayamis Fernández Hernández</w:t>
      </w:r>
      <w:r w:rsidRPr="005B1C3A">
        <w:rPr>
          <w:rFonts w:ascii="Calibri" w:hAnsi="Calibri" w:cs="Arial Narrow"/>
          <w:kern w:val="32"/>
          <w:vertAlign w:val="superscript"/>
        </w:rPr>
        <w:t>1</w:t>
      </w:r>
      <w:r w:rsidRPr="005B1C3A">
        <w:rPr>
          <w:rFonts w:ascii="Calibri" w:hAnsi="Calibri" w:cs="Arial Narrow"/>
          <w:kern w:val="32"/>
        </w:rPr>
        <w:t xml:space="preserve">, </w:t>
      </w:r>
      <w:hyperlink r:id="rId10" w:history="1">
        <w:r w:rsidR="00323559" w:rsidRPr="002556DC">
          <w:rPr>
            <w:rStyle w:val="Hipervnculo"/>
            <w:rFonts w:ascii="Calibri" w:hAnsi="Calibri" w:cs="Arial Narrow"/>
            <w:kern w:val="32"/>
          </w:rPr>
          <w:t>https://orcid.org/0000-0002-4787-9716</w:t>
        </w:r>
      </w:hyperlink>
      <w:r w:rsidR="00323559">
        <w:rPr>
          <w:rFonts w:ascii="Calibri" w:hAnsi="Calibri" w:cs="Arial Narrow"/>
          <w:kern w:val="32"/>
        </w:rPr>
        <w:t xml:space="preserve"> </w:t>
      </w:r>
    </w:p>
    <w:p w14:paraId="2BF2E33E" w14:textId="77777777" w:rsidR="00383FF5" w:rsidRPr="005B1C3A" w:rsidRDefault="00383FF5" w:rsidP="00204C0A">
      <w:pPr>
        <w:keepNext/>
        <w:autoSpaceDE w:val="0"/>
        <w:autoSpaceDN w:val="0"/>
        <w:adjustRightInd w:val="0"/>
        <w:spacing w:line="276" w:lineRule="auto"/>
        <w:ind w:right="283"/>
        <w:jc w:val="both"/>
        <w:rPr>
          <w:rFonts w:ascii="Calibri" w:hAnsi="Calibri" w:cs="Arial Narrow"/>
          <w:kern w:val="32"/>
        </w:rPr>
      </w:pPr>
      <w:r w:rsidRPr="005B1C3A">
        <w:rPr>
          <w:rFonts w:ascii="Calibri" w:hAnsi="Calibri" w:cs="Arial Narrow"/>
          <w:kern w:val="32"/>
          <w:vertAlign w:val="superscript"/>
        </w:rPr>
        <w:t>1</w:t>
      </w:r>
      <w:r>
        <w:rPr>
          <w:rFonts w:ascii="Calibri" w:hAnsi="Calibri" w:cs="Arial"/>
          <w:bCs/>
        </w:rPr>
        <w:t>Universidad Central de Las Villas</w:t>
      </w:r>
    </w:p>
    <w:p w14:paraId="2004888F" w14:textId="77777777" w:rsidR="00383FF5" w:rsidRPr="005B1C3A" w:rsidRDefault="00F52BD4" w:rsidP="00204C0A">
      <w:pPr>
        <w:keepNext/>
        <w:autoSpaceDE w:val="0"/>
        <w:autoSpaceDN w:val="0"/>
        <w:adjustRightInd w:val="0"/>
        <w:spacing w:line="276" w:lineRule="auto"/>
        <w:ind w:right="283"/>
        <w:jc w:val="both"/>
        <w:rPr>
          <w:rStyle w:val="Hipervnculo"/>
          <w:rFonts w:ascii="Calibri" w:hAnsi="Calibri" w:cs="Arial Narrow"/>
          <w:color w:val="auto"/>
          <w:kern w:val="32"/>
        </w:rPr>
      </w:pPr>
      <w:hyperlink r:id="rId11" w:history="1">
        <w:r w:rsidR="00383FF5" w:rsidRPr="005B1C3A">
          <w:rPr>
            <w:rStyle w:val="Hipervnculo"/>
            <w:rFonts w:ascii="Calibri" w:hAnsi="Calibri" w:cs="Arial Narrow"/>
            <w:kern w:val="32"/>
          </w:rPr>
          <w:t>ecampos@uclv.cu</w:t>
        </w:r>
      </w:hyperlink>
    </w:p>
    <w:p w14:paraId="68F790EA" w14:textId="77777777" w:rsidR="00383FF5" w:rsidRPr="005B1C3A" w:rsidRDefault="00F52BD4" w:rsidP="00D94F85">
      <w:pPr>
        <w:keepNext/>
        <w:autoSpaceDE w:val="0"/>
        <w:autoSpaceDN w:val="0"/>
        <w:adjustRightInd w:val="0"/>
        <w:spacing w:line="276" w:lineRule="auto"/>
        <w:ind w:right="284"/>
        <w:jc w:val="both"/>
        <w:rPr>
          <w:rStyle w:val="Hipervnculo"/>
          <w:rFonts w:ascii="Calibri" w:hAnsi="Calibri" w:cs="Arial Narrow"/>
          <w:kern w:val="32"/>
        </w:rPr>
      </w:pPr>
      <w:hyperlink r:id="rId12" w:history="1">
        <w:r w:rsidR="00383FF5" w:rsidRPr="005B1C3A">
          <w:rPr>
            <w:rStyle w:val="Hipervnculo"/>
            <w:rFonts w:ascii="Calibri" w:hAnsi="Calibri" w:cs="Arial Narrow"/>
            <w:kern w:val="32"/>
          </w:rPr>
          <w:t>dccaballero@uclv.cu</w:t>
        </w:r>
      </w:hyperlink>
    </w:p>
    <w:p w14:paraId="7C7F5F55" w14:textId="77777777" w:rsidR="00383FF5" w:rsidRPr="005B1C3A" w:rsidRDefault="00383FF5" w:rsidP="006F5E38">
      <w:pPr>
        <w:keepNext/>
        <w:autoSpaceDE w:val="0"/>
        <w:autoSpaceDN w:val="0"/>
        <w:adjustRightInd w:val="0"/>
        <w:spacing w:after="240" w:line="276" w:lineRule="auto"/>
        <w:ind w:right="284"/>
        <w:jc w:val="both"/>
        <w:rPr>
          <w:rStyle w:val="Hipervnculo"/>
          <w:rFonts w:ascii="Calibri" w:hAnsi="Calibri" w:cs="Arial Narrow"/>
          <w:kern w:val="32"/>
        </w:rPr>
      </w:pPr>
      <w:r w:rsidRPr="005B1C3A">
        <w:rPr>
          <w:rStyle w:val="Hipervnculo"/>
          <w:rFonts w:ascii="Calibri" w:hAnsi="Calibri" w:cs="Arial Narrow"/>
          <w:kern w:val="32"/>
        </w:rPr>
        <w:t>dayamisf@uclv.cu</w:t>
      </w:r>
    </w:p>
    <w:p w14:paraId="3D794986" w14:textId="77777777" w:rsidR="00383FF5" w:rsidRPr="00D94F85" w:rsidRDefault="00383FF5" w:rsidP="006F5E38">
      <w:pPr>
        <w:keepNext/>
        <w:autoSpaceDE w:val="0"/>
        <w:autoSpaceDN w:val="0"/>
        <w:adjustRightInd w:val="0"/>
        <w:spacing w:after="240" w:line="276" w:lineRule="auto"/>
        <w:ind w:right="284"/>
        <w:jc w:val="both"/>
        <w:rPr>
          <w:rStyle w:val="Hipervnculo"/>
          <w:rFonts w:ascii="Calibri" w:hAnsi="Calibri" w:cs="Arial Narrow"/>
        </w:rPr>
      </w:pPr>
    </w:p>
    <w:p w14:paraId="71066714" w14:textId="77777777" w:rsidR="00383FF5" w:rsidRPr="005B062A" w:rsidRDefault="00383FF5" w:rsidP="00763318">
      <w:pPr>
        <w:spacing w:after="120"/>
        <w:ind w:right="-1"/>
        <w:jc w:val="center"/>
        <w:rPr>
          <w:rFonts w:ascii="Calibri" w:hAnsi="Calibri" w:cs="Arial"/>
          <w:b/>
          <w:bCs/>
        </w:rPr>
      </w:pPr>
      <w:r w:rsidRPr="005B062A">
        <w:rPr>
          <w:rFonts w:ascii="Calibri" w:hAnsi="Calibri" w:cs="Arial"/>
          <w:b/>
          <w:bCs/>
        </w:rPr>
        <w:t>RESUMEN</w:t>
      </w:r>
    </w:p>
    <w:p w14:paraId="1DAD5C75" w14:textId="77777777" w:rsidR="00383FF5" w:rsidRPr="005B1C3A" w:rsidRDefault="00383FF5" w:rsidP="005B1C3A">
      <w:pPr>
        <w:pStyle w:val="Textocomentario"/>
        <w:jc w:val="both"/>
        <w:rPr>
          <w:sz w:val="24"/>
          <w:szCs w:val="24"/>
        </w:rPr>
      </w:pPr>
      <w:r w:rsidRPr="005B1C3A">
        <w:rPr>
          <w:rFonts w:ascii="Calibri" w:hAnsi="Calibri" w:cs="Arial"/>
          <w:b/>
          <w:bCs/>
          <w:sz w:val="24"/>
          <w:szCs w:val="24"/>
          <w:lang w:eastAsia="en-US"/>
        </w:rPr>
        <w:t>Objetivo:</w:t>
      </w:r>
      <w:r w:rsidRPr="005B1C3A">
        <w:rPr>
          <w:rFonts w:ascii="Calibri" w:hAnsi="Calibri" w:cs="Arial"/>
          <w:sz w:val="24"/>
          <w:szCs w:val="24"/>
          <w:lang w:eastAsia="en-US"/>
        </w:rPr>
        <w:t xml:space="preserve"> Este artículo explora diversas aproximaciones conceptuales al</w:t>
      </w:r>
      <w:r w:rsidRPr="005B1C3A">
        <w:rPr>
          <w:rFonts w:ascii="Calibri" w:hAnsi="Calibri" w:cs="Arial"/>
          <w:sz w:val="24"/>
          <w:szCs w:val="24"/>
        </w:rPr>
        <w:t xml:space="preserve"> proceso de enseñanza-aprendizaje de la construcción de textos escritos para enfrentar las limitaciones impuestas por el espacio disponible. La concreción de las ideas solo se alcanza con la sistematización de la informac</w:t>
      </w:r>
      <w:r>
        <w:rPr>
          <w:rFonts w:ascii="Calibri" w:hAnsi="Calibri" w:cs="Arial"/>
          <w:sz w:val="24"/>
          <w:szCs w:val="24"/>
        </w:rPr>
        <w:t>ión usualmente dispersa en vario</w:t>
      </w:r>
      <w:r w:rsidRPr="005B1C3A">
        <w:rPr>
          <w:rFonts w:ascii="Calibri" w:hAnsi="Calibri" w:cs="Arial"/>
          <w:sz w:val="24"/>
          <w:szCs w:val="24"/>
        </w:rPr>
        <w:t>s textos y disciplinas.</w:t>
      </w:r>
    </w:p>
    <w:p w14:paraId="1EC0C774" w14:textId="24CA4745" w:rsidR="00383FF5" w:rsidRPr="005B1C3A" w:rsidRDefault="00383FF5" w:rsidP="00763318">
      <w:pPr>
        <w:autoSpaceDE w:val="0"/>
        <w:autoSpaceDN w:val="0"/>
        <w:adjustRightInd w:val="0"/>
        <w:ind w:right="-1"/>
        <w:jc w:val="both"/>
        <w:rPr>
          <w:rFonts w:ascii="Calibri" w:hAnsi="Calibri" w:cs="Calibri-Bold"/>
          <w:b/>
          <w:bCs/>
          <w:lang w:eastAsia="en-US"/>
        </w:rPr>
      </w:pPr>
      <w:r w:rsidRPr="00A2121A">
        <w:rPr>
          <w:rFonts w:ascii="Calibri" w:hAnsi="Calibri" w:cs="Calibri-Bold"/>
          <w:b/>
          <w:bCs/>
          <w:lang w:eastAsia="en-US"/>
        </w:rPr>
        <w:t xml:space="preserve">Métodos: </w:t>
      </w:r>
      <w:r w:rsidRPr="005B1C3A">
        <w:rPr>
          <w:rFonts w:ascii="Calibri" w:hAnsi="Calibri" w:cs="Calibri-Bold"/>
          <w:bCs/>
          <w:lang w:eastAsia="en-US"/>
        </w:rPr>
        <w:t>Las autoras emplearon métodos del nivel teórico en la construcción de un marco referencia</w:t>
      </w:r>
      <w:r w:rsidR="00DC23FA">
        <w:rPr>
          <w:rFonts w:ascii="Calibri" w:hAnsi="Calibri" w:cs="Calibri-Bold"/>
          <w:bCs/>
          <w:lang w:eastAsia="en-US"/>
        </w:rPr>
        <w:t>l</w:t>
      </w:r>
      <w:r w:rsidRPr="005B1C3A">
        <w:rPr>
          <w:rFonts w:ascii="Calibri" w:hAnsi="Calibri" w:cs="Calibri-Bold"/>
          <w:bCs/>
          <w:lang w:eastAsia="en-US"/>
        </w:rPr>
        <w:t xml:space="preserve"> que permitiera sugerir los procedimientos a emplear en el proceso de enseñanza aprendizaje de la construcción de textos escritos en condiciones de ajuste a un espacio predeterminado.</w:t>
      </w:r>
    </w:p>
    <w:p w14:paraId="64B06389" w14:textId="77777777" w:rsidR="00383FF5" w:rsidRPr="00F54241" w:rsidRDefault="00383FF5" w:rsidP="00763318">
      <w:pPr>
        <w:autoSpaceDE w:val="0"/>
        <w:autoSpaceDN w:val="0"/>
        <w:adjustRightInd w:val="0"/>
        <w:ind w:right="-1"/>
        <w:jc w:val="both"/>
        <w:rPr>
          <w:rFonts w:ascii="Calibri" w:hAnsi="Calibri" w:cs="Arial"/>
        </w:rPr>
      </w:pPr>
      <w:r w:rsidRPr="00F54241">
        <w:rPr>
          <w:rFonts w:ascii="Calibri" w:hAnsi="Calibri" w:cs="Calibri-Bold"/>
          <w:b/>
          <w:bCs/>
          <w:lang w:eastAsia="en-US"/>
        </w:rPr>
        <w:t xml:space="preserve">Resultados: </w:t>
      </w:r>
      <w:r w:rsidRPr="00F54241">
        <w:rPr>
          <w:rFonts w:ascii="Calibri" w:hAnsi="Calibri" w:cs="Calibri"/>
          <w:lang w:eastAsia="en-US"/>
        </w:rPr>
        <w:t xml:space="preserve">El resultado fundamental son </w:t>
      </w:r>
      <w:r w:rsidRPr="00F54241">
        <w:rPr>
          <w:rFonts w:ascii="Calibri" w:hAnsi="Calibri" w:cs="Arial"/>
        </w:rPr>
        <w:t>recursos didácticos para la espacialidad textual, entendidos como el conjunto de técnicas, procedimientos y materiales didácticos puestos a disposición de las actividades docentes para diversificar el aprendizaje, y potenciar los métodos de enseñanza para la distribución del espacio en dicho proceso.</w:t>
      </w:r>
    </w:p>
    <w:p w14:paraId="5DE77A06" w14:textId="77777777" w:rsidR="00383FF5" w:rsidRPr="00F54241" w:rsidRDefault="00383FF5" w:rsidP="00763318">
      <w:pPr>
        <w:autoSpaceDE w:val="0"/>
        <w:autoSpaceDN w:val="0"/>
        <w:adjustRightInd w:val="0"/>
        <w:ind w:right="-1"/>
        <w:rPr>
          <w:rFonts w:ascii="Calibri" w:hAnsi="Calibri" w:cs="Calibri"/>
          <w:lang w:eastAsia="en-US"/>
        </w:rPr>
      </w:pPr>
      <w:r w:rsidRPr="00F54241">
        <w:rPr>
          <w:rFonts w:ascii="Calibri" w:hAnsi="Calibri" w:cs="Calibri-Bold"/>
          <w:b/>
          <w:bCs/>
          <w:lang w:eastAsia="en-US"/>
        </w:rPr>
        <w:t xml:space="preserve">Conclusión: </w:t>
      </w:r>
      <w:r w:rsidRPr="00F54241">
        <w:rPr>
          <w:rFonts w:ascii="Calibri" w:hAnsi="Calibri" w:cs="Calibri"/>
          <w:lang w:eastAsia="en-US"/>
        </w:rPr>
        <w:t xml:space="preserve">La conceptualización y el proceder metodológico son aportes a la didáctica de la construcción de textos escritos cuando se exige un espacio determinado. </w:t>
      </w:r>
    </w:p>
    <w:p w14:paraId="144130AB" w14:textId="77777777" w:rsidR="00383FF5" w:rsidRPr="00A2121A" w:rsidRDefault="00383FF5" w:rsidP="00F54241">
      <w:pPr>
        <w:spacing w:before="120" w:after="240"/>
        <w:jc w:val="both"/>
        <w:rPr>
          <w:rFonts w:ascii="Calibri" w:hAnsi="Calibri" w:cs="Arial Narrow"/>
          <w:bCs/>
        </w:rPr>
      </w:pPr>
      <w:r w:rsidRPr="00A2121A">
        <w:rPr>
          <w:rFonts w:ascii="Calibri" w:hAnsi="Calibri" w:cs="Arial Narrow"/>
          <w:b/>
          <w:bCs/>
        </w:rPr>
        <w:t xml:space="preserve">Palabras clave: </w:t>
      </w:r>
      <w:r w:rsidRPr="00A2121A">
        <w:rPr>
          <w:rFonts w:ascii="Calibri" w:hAnsi="Calibri" w:cs="Arial Narrow"/>
          <w:bCs/>
        </w:rPr>
        <w:t>formación profesional, procedimiento didáctico, construcción textos escritos.</w:t>
      </w:r>
    </w:p>
    <w:p w14:paraId="23F4C699" w14:textId="77777777" w:rsidR="00383FF5" w:rsidRPr="005B062A" w:rsidRDefault="00383FF5" w:rsidP="00763318">
      <w:pPr>
        <w:spacing w:after="120"/>
        <w:ind w:right="-1"/>
        <w:jc w:val="center"/>
        <w:rPr>
          <w:rFonts w:ascii="Calibri" w:hAnsi="Calibri" w:cs="Arial Narrow"/>
          <w:b/>
          <w:bCs/>
          <w:lang w:val="en-US"/>
        </w:rPr>
      </w:pPr>
      <w:r w:rsidRPr="005B062A">
        <w:rPr>
          <w:rFonts w:ascii="Calibri" w:hAnsi="Calibri" w:cs="Arial Narrow"/>
          <w:b/>
          <w:bCs/>
          <w:lang w:val="en-US"/>
        </w:rPr>
        <w:t>ABSTRACT</w:t>
      </w:r>
    </w:p>
    <w:p w14:paraId="00739116" w14:textId="72834422" w:rsidR="00383FF5" w:rsidRPr="00A2121A" w:rsidRDefault="00383FF5" w:rsidP="00763318">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ind w:right="-1"/>
        <w:jc w:val="both"/>
        <w:rPr>
          <w:rFonts w:ascii="Calibri" w:hAnsi="Calibri" w:cs="Courier New"/>
          <w:lang w:val="en-US" w:eastAsia="es-ES"/>
        </w:rPr>
      </w:pPr>
      <w:r w:rsidRPr="00A2121A">
        <w:rPr>
          <w:rFonts w:ascii="Calibri" w:hAnsi="Calibri" w:cs="Courier New"/>
          <w:b/>
          <w:lang w:val="en-US" w:eastAsia="es-ES"/>
        </w:rPr>
        <w:t>Objective:</w:t>
      </w:r>
      <w:r w:rsidRPr="00A2121A">
        <w:rPr>
          <w:rFonts w:ascii="Calibri" w:hAnsi="Calibri" w:cs="Courier New"/>
          <w:lang w:val="en-US" w:eastAsia="es-ES"/>
        </w:rPr>
        <w:t xml:space="preserve"> This article aims at exploring</w:t>
      </w:r>
      <w:r w:rsidR="00323559">
        <w:rPr>
          <w:rFonts w:ascii="Calibri" w:hAnsi="Calibri" w:cs="Courier New"/>
          <w:lang w:val="en-US" w:eastAsia="es-ES"/>
        </w:rPr>
        <w:t xml:space="preserve"> </w:t>
      </w:r>
      <w:r w:rsidRPr="00A2121A">
        <w:rPr>
          <w:rFonts w:ascii="Calibri" w:hAnsi="Calibri" w:cs="Courier New"/>
          <w:lang w:val="en-US" w:eastAsia="es-ES"/>
        </w:rPr>
        <w:t>several approaches to the teaching-learning process of written text construction, to meet space constraints in writing</w:t>
      </w:r>
      <w:r w:rsidR="00323559">
        <w:rPr>
          <w:rFonts w:ascii="Calibri" w:hAnsi="Calibri" w:cs="Courier New"/>
          <w:lang w:val="en-US" w:eastAsia="es-ES"/>
        </w:rPr>
        <w:t>. Accuracy in writing is only achieved by systematizing the information provided by several disciplines and scattered in numerous documents.</w:t>
      </w:r>
    </w:p>
    <w:p w14:paraId="6C91A0A0" w14:textId="77777777" w:rsidR="00383FF5" w:rsidRPr="00A2121A" w:rsidRDefault="00383FF5" w:rsidP="00763318">
      <w:pPr>
        <w:pStyle w:val="HTMLconformatoprevio"/>
        <w:tabs>
          <w:tab w:val="clear" w:pos="9160"/>
          <w:tab w:val="left" w:pos="8789"/>
        </w:tabs>
        <w:ind w:right="-1"/>
        <w:jc w:val="both"/>
        <w:rPr>
          <w:rFonts w:ascii="Calibri" w:hAnsi="Calibri"/>
          <w:sz w:val="24"/>
          <w:szCs w:val="24"/>
          <w:lang w:val="en-US"/>
        </w:rPr>
      </w:pPr>
      <w:r w:rsidRPr="00A2121A">
        <w:rPr>
          <w:rFonts w:ascii="Calibri" w:hAnsi="Calibri"/>
          <w:b/>
          <w:sz w:val="24"/>
          <w:szCs w:val="24"/>
          <w:lang w:val="en-US"/>
        </w:rPr>
        <w:lastRenderedPageBreak/>
        <w:t>Methods:</w:t>
      </w:r>
      <w:r w:rsidRPr="00A2121A">
        <w:rPr>
          <w:rFonts w:ascii="Calibri" w:hAnsi="Calibri"/>
          <w:sz w:val="24"/>
          <w:szCs w:val="24"/>
          <w:lang w:val="en-US"/>
        </w:rPr>
        <w:t xml:space="preserve"> The </w:t>
      </w:r>
      <w:r>
        <w:rPr>
          <w:rFonts w:ascii="Calibri" w:hAnsi="Calibri"/>
          <w:sz w:val="24"/>
          <w:szCs w:val="24"/>
          <w:lang w:val="en-US"/>
        </w:rPr>
        <w:t>authoresses rely on theoretical methods to construct the necessary referential framework to suggest the procedures for teaching and learning to construct written text facing predetermined space limits.</w:t>
      </w:r>
    </w:p>
    <w:p w14:paraId="29CC1DB4" w14:textId="0FC6B718" w:rsidR="00383FF5" w:rsidRPr="00A2121A" w:rsidRDefault="00383FF5" w:rsidP="00763318">
      <w:pPr>
        <w:pStyle w:val="HTMLconformatoprevio"/>
        <w:tabs>
          <w:tab w:val="clear" w:pos="9160"/>
          <w:tab w:val="left" w:pos="8789"/>
        </w:tabs>
        <w:ind w:right="-1"/>
        <w:jc w:val="both"/>
        <w:rPr>
          <w:rFonts w:ascii="Calibri" w:hAnsi="Calibri"/>
          <w:sz w:val="24"/>
          <w:szCs w:val="24"/>
          <w:lang w:val="en-US"/>
        </w:rPr>
      </w:pPr>
      <w:r w:rsidRPr="00F54241">
        <w:rPr>
          <w:rFonts w:ascii="Calibri" w:hAnsi="Calibri"/>
          <w:b/>
          <w:sz w:val="24"/>
          <w:szCs w:val="24"/>
          <w:lang w:val="en-US"/>
        </w:rPr>
        <w:t>Results</w:t>
      </w:r>
      <w:r w:rsidRPr="00A2121A">
        <w:rPr>
          <w:rFonts w:ascii="Calibri" w:hAnsi="Calibri"/>
          <w:sz w:val="24"/>
          <w:szCs w:val="24"/>
          <w:lang w:val="en-US"/>
        </w:rPr>
        <w:t xml:space="preserve">: The </w:t>
      </w:r>
      <w:r w:rsidR="00F54241">
        <w:rPr>
          <w:rFonts w:ascii="Calibri" w:hAnsi="Calibri"/>
          <w:sz w:val="24"/>
          <w:szCs w:val="24"/>
          <w:lang w:val="en-US"/>
        </w:rPr>
        <w:t>main finding</w:t>
      </w:r>
      <w:r w:rsidRPr="00A2121A">
        <w:rPr>
          <w:rFonts w:ascii="Calibri" w:hAnsi="Calibri"/>
          <w:sz w:val="24"/>
          <w:szCs w:val="24"/>
          <w:lang w:val="en-US"/>
        </w:rPr>
        <w:t xml:space="preserve"> is didactic resources for textual spatiality, understood as the set of teaching techniques, procedures and materials available </w:t>
      </w:r>
      <w:r w:rsidR="00F54241">
        <w:rPr>
          <w:rFonts w:ascii="Calibri" w:hAnsi="Calibri"/>
          <w:sz w:val="24"/>
          <w:szCs w:val="24"/>
          <w:lang w:val="en-US"/>
        </w:rPr>
        <w:t>for</w:t>
      </w:r>
      <w:r w:rsidRPr="00A2121A">
        <w:rPr>
          <w:rFonts w:ascii="Calibri" w:hAnsi="Calibri"/>
          <w:sz w:val="24"/>
          <w:szCs w:val="24"/>
          <w:lang w:val="en-US"/>
        </w:rPr>
        <w:t xml:space="preserve"> teaching activities to diversify learning, and enhance teaching methods for the </w:t>
      </w:r>
      <w:r w:rsidR="00F54241">
        <w:rPr>
          <w:rFonts w:ascii="Calibri" w:hAnsi="Calibri"/>
          <w:sz w:val="24"/>
          <w:szCs w:val="24"/>
          <w:lang w:val="en-US"/>
        </w:rPr>
        <w:t>use</w:t>
      </w:r>
      <w:r w:rsidRPr="00A2121A">
        <w:rPr>
          <w:rFonts w:ascii="Calibri" w:hAnsi="Calibri"/>
          <w:sz w:val="24"/>
          <w:szCs w:val="24"/>
          <w:lang w:val="en-US"/>
        </w:rPr>
        <w:t xml:space="preserve"> of space in </w:t>
      </w:r>
      <w:r w:rsidR="00F54241">
        <w:rPr>
          <w:rFonts w:ascii="Calibri" w:hAnsi="Calibri"/>
          <w:sz w:val="24"/>
          <w:szCs w:val="24"/>
          <w:lang w:val="en-US"/>
        </w:rPr>
        <w:t xml:space="preserve">the afore mentioned </w:t>
      </w:r>
      <w:r w:rsidRPr="00A2121A">
        <w:rPr>
          <w:rFonts w:ascii="Calibri" w:hAnsi="Calibri"/>
          <w:sz w:val="24"/>
          <w:szCs w:val="24"/>
          <w:lang w:val="en-US"/>
        </w:rPr>
        <w:t xml:space="preserve">process. </w:t>
      </w:r>
    </w:p>
    <w:p w14:paraId="42E3CF53" w14:textId="77777777" w:rsidR="00F54241" w:rsidRDefault="00383FF5" w:rsidP="00F54241">
      <w:pPr>
        <w:pStyle w:val="HTMLconformatoprevio"/>
        <w:tabs>
          <w:tab w:val="clear" w:pos="9160"/>
          <w:tab w:val="left" w:pos="8789"/>
        </w:tabs>
        <w:ind w:right="50"/>
        <w:jc w:val="both"/>
        <w:rPr>
          <w:rFonts w:ascii="Calibri" w:hAnsi="Calibri"/>
          <w:sz w:val="24"/>
          <w:szCs w:val="24"/>
          <w:lang w:val="en-US"/>
        </w:rPr>
      </w:pPr>
      <w:r w:rsidRPr="00F54241">
        <w:rPr>
          <w:rFonts w:ascii="Calibri" w:hAnsi="Calibri"/>
          <w:b/>
          <w:sz w:val="24"/>
          <w:szCs w:val="24"/>
          <w:lang w:val="en-US"/>
        </w:rPr>
        <w:t>Conclusion:</w:t>
      </w:r>
      <w:r w:rsidRPr="00A2121A">
        <w:rPr>
          <w:rFonts w:ascii="Calibri" w:hAnsi="Calibri"/>
          <w:sz w:val="24"/>
          <w:szCs w:val="24"/>
          <w:lang w:val="en-US"/>
        </w:rPr>
        <w:t xml:space="preserve"> The conceptualization and the methodological procedure are contributions to the didactics of the </w:t>
      </w:r>
      <w:r w:rsidR="00F54241" w:rsidRPr="00A2121A">
        <w:rPr>
          <w:rFonts w:ascii="Calibri" w:hAnsi="Calibri"/>
          <w:sz w:val="24"/>
          <w:szCs w:val="24"/>
          <w:lang w:val="en-US"/>
        </w:rPr>
        <w:t>written text</w:t>
      </w:r>
      <w:r w:rsidR="00F54241">
        <w:rPr>
          <w:rFonts w:ascii="Calibri" w:hAnsi="Calibri"/>
          <w:sz w:val="24"/>
          <w:szCs w:val="24"/>
          <w:lang w:val="en-US"/>
        </w:rPr>
        <w:t xml:space="preserve"> </w:t>
      </w:r>
      <w:r w:rsidRPr="00A2121A">
        <w:rPr>
          <w:rFonts w:ascii="Calibri" w:hAnsi="Calibri"/>
          <w:sz w:val="24"/>
          <w:szCs w:val="24"/>
          <w:lang w:val="en-US"/>
        </w:rPr>
        <w:t xml:space="preserve">construction </w:t>
      </w:r>
      <w:r w:rsidR="00F54241">
        <w:rPr>
          <w:rFonts w:ascii="Calibri" w:hAnsi="Calibri"/>
          <w:sz w:val="24"/>
          <w:szCs w:val="24"/>
          <w:lang w:val="en-US"/>
        </w:rPr>
        <w:t>facing space contraints.</w:t>
      </w:r>
    </w:p>
    <w:p w14:paraId="034C85FF" w14:textId="01C0F13F" w:rsidR="00383FF5" w:rsidRPr="00A2121A" w:rsidRDefault="00F54241" w:rsidP="00F54241">
      <w:pPr>
        <w:pStyle w:val="HTMLconformatoprevio"/>
        <w:tabs>
          <w:tab w:val="clear" w:pos="9160"/>
          <w:tab w:val="left" w:pos="8789"/>
        </w:tabs>
        <w:spacing w:after="120"/>
        <w:ind w:right="51"/>
        <w:jc w:val="both"/>
        <w:rPr>
          <w:rFonts w:ascii="Calibri" w:hAnsi="Calibri"/>
          <w:sz w:val="24"/>
          <w:szCs w:val="24"/>
          <w:lang w:val="en-US"/>
        </w:rPr>
      </w:pPr>
      <w:r>
        <w:rPr>
          <w:rFonts w:ascii="Calibri" w:hAnsi="Calibri"/>
          <w:sz w:val="24"/>
          <w:szCs w:val="24"/>
          <w:lang w:val="en-US"/>
        </w:rPr>
        <w:t>Key</w:t>
      </w:r>
      <w:r w:rsidR="00383FF5" w:rsidRPr="00A2121A">
        <w:rPr>
          <w:rFonts w:ascii="Calibri" w:hAnsi="Calibri"/>
          <w:sz w:val="24"/>
          <w:szCs w:val="24"/>
          <w:lang w:val="en-US"/>
        </w:rPr>
        <w:t xml:space="preserve">words: professional, </w:t>
      </w:r>
      <w:r w:rsidR="00383FF5" w:rsidRPr="006C220F">
        <w:rPr>
          <w:rFonts w:ascii="Calibri" w:hAnsi="Calibri"/>
          <w:sz w:val="24"/>
          <w:szCs w:val="24"/>
          <w:lang w:val="en-GB"/>
        </w:rPr>
        <w:t>didactic procedure</w:t>
      </w:r>
      <w:r w:rsidR="00383FF5" w:rsidRPr="00A2121A">
        <w:rPr>
          <w:rFonts w:ascii="Calibri" w:hAnsi="Calibri"/>
          <w:sz w:val="24"/>
          <w:szCs w:val="24"/>
          <w:lang w:val="en-US"/>
        </w:rPr>
        <w:t>, construction of written texts.</w:t>
      </w:r>
    </w:p>
    <w:p w14:paraId="29BD2B87" w14:textId="69A06D8F" w:rsidR="00383FF5" w:rsidRPr="005B062A" w:rsidRDefault="00383FF5" w:rsidP="00F54241">
      <w:pPr>
        <w:pStyle w:val="HTMLconformatoprevio"/>
        <w:ind w:right="51"/>
        <w:rPr>
          <w:rFonts w:ascii="Calibri" w:hAnsi="Calibri"/>
          <w:b/>
          <w:i/>
          <w:color w:val="FF0000"/>
          <w:sz w:val="24"/>
          <w:szCs w:val="24"/>
        </w:rPr>
      </w:pPr>
      <w:r w:rsidRPr="005B062A">
        <w:rPr>
          <w:rFonts w:ascii="Calibri" w:hAnsi="Calibri"/>
          <w:b/>
          <w:i/>
          <w:sz w:val="24"/>
          <w:szCs w:val="24"/>
        </w:rPr>
        <w:t xml:space="preserve">Recibido: </w:t>
      </w:r>
      <w:r>
        <w:rPr>
          <w:rFonts w:ascii="Calibri" w:hAnsi="Calibri"/>
          <w:b/>
          <w:i/>
          <w:sz w:val="24"/>
          <w:szCs w:val="24"/>
        </w:rPr>
        <w:t xml:space="preserve">26 de enero de 2020 </w:t>
      </w:r>
    </w:p>
    <w:p w14:paraId="593BB41C" w14:textId="7013C749" w:rsidR="00383FF5" w:rsidRPr="00F54241" w:rsidRDefault="00383FF5" w:rsidP="008215D1">
      <w:pPr>
        <w:pStyle w:val="HTMLconformatoprevio"/>
        <w:spacing w:after="360"/>
        <w:ind w:right="50"/>
        <w:rPr>
          <w:b/>
          <w:i/>
          <w:color w:val="000000" w:themeColor="text1"/>
        </w:rPr>
      </w:pPr>
      <w:r w:rsidRPr="00F54241">
        <w:rPr>
          <w:rFonts w:ascii="Calibri" w:hAnsi="Calibri"/>
          <w:b/>
          <w:i/>
          <w:color w:val="000000" w:themeColor="text1"/>
          <w:sz w:val="24"/>
          <w:szCs w:val="24"/>
        </w:rPr>
        <w:t xml:space="preserve">Aprobado: </w:t>
      </w:r>
      <w:r w:rsidR="00F54241" w:rsidRPr="00F54241">
        <w:rPr>
          <w:rFonts w:ascii="Calibri" w:hAnsi="Calibri"/>
          <w:b/>
          <w:i/>
          <w:color w:val="000000" w:themeColor="text1"/>
          <w:sz w:val="24"/>
          <w:szCs w:val="24"/>
        </w:rPr>
        <w:t>16 de abril de 2020</w:t>
      </w:r>
    </w:p>
    <w:p w14:paraId="62796D63" w14:textId="77777777" w:rsidR="00383FF5" w:rsidRPr="005B062A" w:rsidRDefault="00383FF5" w:rsidP="008215D1">
      <w:pPr>
        <w:tabs>
          <w:tab w:val="left" w:pos="8789"/>
        </w:tabs>
        <w:ind w:right="50"/>
        <w:jc w:val="both"/>
        <w:rPr>
          <w:rFonts w:ascii="Calibri" w:hAnsi="Calibri" w:cs="Arial Narrow"/>
          <w:b/>
          <w:bCs/>
        </w:rPr>
      </w:pPr>
    </w:p>
    <w:p w14:paraId="67665949" w14:textId="77777777" w:rsidR="00383FF5" w:rsidRPr="005B062A" w:rsidRDefault="00383FF5" w:rsidP="008215D1">
      <w:pPr>
        <w:keepNext/>
        <w:autoSpaceDE w:val="0"/>
        <w:autoSpaceDN w:val="0"/>
        <w:adjustRightInd w:val="0"/>
        <w:ind w:right="50"/>
        <w:jc w:val="both"/>
        <w:rPr>
          <w:rFonts w:ascii="Calibri" w:hAnsi="Calibri" w:cs="Arial Narrow"/>
          <w:kern w:val="32"/>
        </w:rPr>
      </w:pPr>
    </w:p>
    <w:p w14:paraId="5C7C3C0E" w14:textId="77777777" w:rsidR="00383FF5" w:rsidRPr="005B062A" w:rsidRDefault="00383FF5" w:rsidP="008215D1">
      <w:pPr>
        <w:keepNext/>
        <w:autoSpaceDE w:val="0"/>
        <w:autoSpaceDN w:val="0"/>
        <w:adjustRightInd w:val="0"/>
        <w:spacing w:after="120"/>
        <w:ind w:right="50"/>
        <w:jc w:val="both"/>
        <w:rPr>
          <w:rFonts w:ascii="Calibri" w:hAnsi="Calibri" w:cs="Arial Narrow"/>
          <w:b/>
          <w:kern w:val="32"/>
        </w:rPr>
      </w:pPr>
      <w:r w:rsidRPr="005B062A">
        <w:rPr>
          <w:rFonts w:ascii="Calibri" w:hAnsi="Calibri" w:cs="Arial Narrow"/>
          <w:b/>
          <w:kern w:val="32"/>
        </w:rPr>
        <w:t>Introducción</w:t>
      </w:r>
    </w:p>
    <w:p w14:paraId="2518CC90" w14:textId="77777777" w:rsidR="00383FF5" w:rsidRDefault="00383FF5" w:rsidP="008215D1">
      <w:pPr>
        <w:autoSpaceDE w:val="0"/>
        <w:autoSpaceDN w:val="0"/>
        <w:adjustRightInd w:val="0"/>
        <w:spacing w:after="120" w:line="276" w:lineRule="auto"/>
        <w:ind w:right="50"/>
        <w:jc w:val="both"/>
        <w:rPr>
          <w:rFonts w:ascii="Calibri" w:hAnsi="Calibri" w:cs="Arial Narrow"/>
          <w:lang w:val="es-ES_tradnl"/>
        </w:rPr>
      </w:pPr>
      <w:r w:rsidRPr="00C822D8">
        <w:rPr>
          <w:rFonts w:ascii="Calibri" w:hAnsi="Calibri" w:cs="Arial Narrow"/>
          <w:lang w:val="es-ES_tradnl"/>
        </w:rPr>
        <w:t>“El tiempo en la historia es múltiple, y el espacio adquiere diversos significados para los hombres en las diferentes épocas históricas, variando los ritmos de evolución de una sociedad o un continente en cada fase de su desarrollo. La relación anterior revela la necesaria interconexión del sujeto, inmerso en una temporalidad y espacialidad propias, con otros sujetos que están a su alrededor, entre los que se encuentran sus coetáneos, los familiares, los miembros de la comunidad y otros ac</w:t>
      </w:r>
      <w:r>
        <w:rPr>
          <w:rFonts w:ascii="Calibri" w:hAnsi="Calibri" w:cs="Arial Narrow"/>
          <w:lang w:val="es-ES_tradnl"/>
        </w:rPr>
        <w:t xml:space="preserve">tores sociales”. (López, 2013, p. </w:t>
      </w:r>
      <w:r w:rsidRPr="00C822D8">
        <w:rPr>
          <w:rFonts w:ascii="Calibri" w:hAnsi="Calibri" w:cs="Arial Narrow"/>
          <w:lang w:val="es-ES_tradnl"/>
        </w:rPr>
        <w:t>38).</w:t>
      </w:r>
    </w:p>
    <w:p w14:paraId="436C843B" w14:textId="77777777" w:rsidR="00383FF5" w:rsidRDefault="00383FF5" w:rsidP="008215D1">
      <w:pPr>
        <w:autoSpaceDE w:val="0"/>
        <w:autoSpaceDN w:val="0"/>
        <w:adjustRightInd w:val="0"/>
        <w:spacing w:after="120" w:line="276" w:lineRule="auto"/>
        <w:ind w:right="50"/>
        <w:jc w:val="both"/>
        <w:rPr>
          <w:rFonts w:ascii="Calibri" w:hAnsi="Calibri" w:cs="Arial Narrow"/>
          <w:lang w:val="es-ES_tradnl"/>
        </w:rPr>
      </w:pPr>
      <w:r w:rsidRPr="00C822D8">
        <w:rPr>
          <w:rFonts w:ascii="Calibri" w:hAnsi="Calibri" w:cs="Arial Narrow"/>
          <w:lang w:val="es-ES_tradnl"/>
        </w:rPr>
        <w:t>El dominio eficiente del espacio convenciona</w:t>
      </w:r>
      <w:r>
        <w:rPr>
          <w:rFonts w:ascii="Calibri" w:hAnsi="Calibri" w:cs="Arial Narrow"/>
          <w:lang w:val="es-ES_tradnl"/>
        </w:rPr>
        <w:t>l que posee un hombre instruido</w:t>
      </w:r>
      <w:r w:rsidRPr="00C822D8">
        <w:rPr>
          <w:rFonts w:ascii="Calibri" w:hAnsi="Calibri" w:cs="Arial Narrow"/>
          <w:lang w:val="es-ES_tradnl"/>
        </w:rPr>
        <w:t xml:space="preserve"> es el resultado de un proceso paulatino de aprendizaje a lo largo de varios años y no solo debido a las facultades innatas que posee el ser humano al nacer. </w:t>
      </w:r>
    </w:p>
    <w:p w14:paraId="3519B60F" w14:textId="77777777" w:rsidR="0060347F" w:rsidRDefault="00383FF5" w:rsidP="007417D3">
      <w:pPr>
        <w:autoSpaceDE w:val="0"/>
        <w:autoSpaceDN w:val="0"/>
        <w:adjustRightInd w:val="0"/>
        <w:spacing w:after="120" w:line="276" w:lineRule="auto"/>
        <w:ind w:right="50"/>
        <w:jc w:val="both"/>
        <w:rPr>
          <w:rFonts w:ascii="Calibri" w:hAnsi="Calibri" w:cs="Arial"/>
          <w:bCs/>
        </w:rPr>
      </w:pPr>
      <w:r w:rsidRPr="000D2B9D">
        <w:rPr>
          <w:rFonts w:ascii="Calibri" w:hAnsi="Calibri" w:cs="Arial"/>
          <w:lang w:eastAsia="en-US"/>
        </w:rPr>
        <w:t xml:space="preserve">Este artículo </w:t>
      </w:r>
      <w:r>
        <w:rPr>
          <w:rFonts w:ascii="Calibri" w:hAnsi="Calibri" w:cs="Arial"/>
          <w:lang w:eastAsia="en-US"/>
        </w:rPr>
        <w:t xml:space="preserve">tiene como objetivo </w:t>
      </w:r>
      <w:r w:rsidRPr="000D2B9D">
        <w:rPr>
          <w:rFonts w:ascii="Calibri" w:hAnsi="Calibri" w:cs="Arial"/>
          <w:lang w:eastAsia="en-US"/>
        </w:rPr>
        <w:t>explora</w:t>
      </w:r>
      <w:r>
        <w:rPr>
          <w:rFonts w:ascii="Calibri" w:hAnsi="Calibri" w:cs="Arial"/>
          <w:lang w:eastAsia="en-US"/>
        </w:rPr>
        <w:t>r</w:t>
      </w:r>
      <w:r w:rsidRPr="000D2B9D">
        <w:rPr>
          <w:rFonts w:ascii="Calibri" w:hAnsi="Calibri" w:cs="Arial"/>
          <w:lang w:eastAsia="en-US"/>
        </w:rPr>
        <w:t xml:space="preserve"> diversas aproximaciones conceptuales sobre </w:t>
      </w:r>
      <w:r w:rsidRPr="00A42AD3">
        <w:rPr>
          <w:rFonts w:ascii="Calibri" w:hAnsi="Calibri" w:cs="Arial"/>
        </w:rPr>
        <w:t>el proceso de enseñanza-aprendizaje de la construcción de textos escritos, cuando se exige un determinado espacio</w:t>
      </w:r>
      <w:r>
        <w:rPr>
          <w:rFonts w:ascii="Calibri" w:hAnsi="Calibri" w:cs="Arial"/>
        </w:rPr>
        <w:t xml:space="preserve">, </w:t>
      </w:r>
      <w:r w:rsidRPr="00A42AD3">
        <w:rPr>
          <w:rFonts w:ascii="Calibri" w:hAnsi="Calibri" w:cs="Arial"/>
          <w:bCs/>
        </w:rPr>
        <w:t>a</w:t>
      </w:r>
      <w:r>
        <w:rPr>
          <w:rFonts w:ascii="Calibri" w:hAnsi="Calibri" w:cs="Arial"/>
          <w:bCs/>
        </w:rPr>
        <w:t xml:space="preserve"> </w:t>
      </w:r>
      <w:r w:rsidRPr="00A42AD3">
        <w:rPr>
          <w:rFonts w:ascii="Calibri" w:hAnsi="Calibri" w:cs="Arial"/>
          <w:bCs/>
        </w:rPr>
        <w:t>l</w:t>
      </w:r>
      <w:r>
        <w:rPr>
          <w:rFonts w:ascii="Calibri" w:hAnsi="Calibri" w:cs="Arial"/>
          <w:bCs/>
        </w:rPr>
        <w:t>as</w:t>
      </w:r>
      <w:r w:rsidRPr="00A42AD3">
        <w:rPr>
          <w:rFonts w:ascii="Calibri" w:hAnsi="Calibri" w:cs="Arial"/>
          <w:bCs/>
        </w:rPr>
        <w:t xml:space="preserve"> que se llega por una sistematización de los </w:t>
      </w:r>
      <w:r w:rsidR="0060347F">
        <w:rPr>
          <w:rFonts w:ascii="Calibri" w:hAnsi="Calibri" w:cs="Arial"/>
          <w:bCs/>
        </w:rPr>
        <w:t>estudios de otras especialidades.</w:t>
      </w:r>
    </w:p>
    <w:p w14:paraId="366A2322" w14:textId="5638C5AF" w:rsidR="007417D3" w:rsidRPr="007417D3" w:rsidRDefault="0060347F" w:rsidP="007417D3">
      <w:pPr>
        <w:tabs>
          <w:tab w:val="left" w:pos="9360"/>
        </w:tabs>
        <w:autoSpaceDE w:val="0"/>
        <w:autoSpaceDN w:val="0"/>
        <w:adjustRightInd w:val="0"/>
        <w:spacing w:after="120" w:line="276" w:lineRule="auto"/>
        <w:ind w:right="-1"/>
        <w:jc w:val="both"/>
        <w:rPr>
          <w:rFonts w:asciiTheme="minorHAnsi" w:hAnsiTheme="minorHAnsi" w:cstheme="minorHAnsi"/>
          <w:lang w:val="es-ES_tradnl"/>
        </w:rPr>
      </w:pPr>
      <w:r w:rsidRPr="0060347F">
        <w:rPr>
          <w:rFonts w:ascii="Calibri" w:hAnsi="Calibri" w:cs="Calibri"/>
          <w:lang w:val="es-ES_tradnl"/>
        </w:rPr>
        <w:t>La sistematización de la experiencia de la</w:t>
      </w:r>
      <w:r>
        <w:rPr>
          <w:rFonts w:asciiTheme="minorHAnsi" w:hAnsiTheme="minorHAnsi" w:cstheme="minorHAnsi"/>
          <w:lang w:val="es-ES_tradnl"/>
        </w:rPr>
        <w:t>s</w:t>
      </w:r>
      <w:r w:rsidRPr="0060347F">
        <w:rPr>
          <w:rFonts w:ascii="Calibri" w:hAnsi="Calibri" w:cs="Calibri"/>
          <w:lang w:val="es-ES_tradnl"/>
        </w:rPr>
        <w:t xml:space="preserve"> autora</w:t>
      </w:r>
      <w:r>
        <w:rPr>
          <w:rFonts w:asciiTheme="minorHAnsi" w:hAnsiTheme="minorHAnsi" w:cstheme="minorHAnsi"/>
          <w:lang w:val="es-ES_tradnl"/>
        </w:rPr>
        <w:t>s</w:t>
      </w:r>
      <w:r w:rsidRPr="0060347F">
        <w:rPr>
          <w:rFonts w:ascii="Calibri" w:hAnsi="Calibri" w:cs="Calibri"/>
          <w:lang w:val="es-ES_tradnl"/>
        </w:rPr>
        <w:t xml:space="preserve"> en el estudio de los contenidos relacionados con el ajuste de la información a un espacio en la construcción de textos escritos</w:t>
      </w:r>
      <w:r w:rsidR="00DC23FA">
        <w:rPr>
          <w:rFonts w:ascii="Calibri" w:hAnsi="Calibri" w:cs="Calibri"/>
          <w:lang w:val="es-ES_tradnl"/>
        </w:rPr>
        <w:t>,</w:t>
      </w:r>
      <w:r w:rsidRPr="0060347F">
        <w:rPr>
          <w:rFonts w:ascii="Calibri" w:hAnsi="Calibri" w:cs="Calibri"/>
          <w:lang w:val="es-ES_tradnl"/>
        </w:rPr>
        <w:t xml:space="preserve"> se basa en una constante reflexión teórica para alcanzar la necesaria integralidad en la introducción de los contenidos y determinar aquellos elementos que pueden incorporarse a la contribución a la teoría</w:t>
      </w:r>
      <w:r w:rsidRPr="0060347F">
        <w:rPr>
          <w:rFonts w:ascii="Calibri" w:hAnsi="Calibri" w:cs="Calibri"/>
          <w:sz w:val="22"/>
          <w:szCs w:val="22"/>
          <w:lang w:val="es-ES_tradnl"/>
        </w:rPr>
        <w:t xml:space="preserve"> </w:t>
      </w:r>
      <w:r w:rsidRPr="0060347F">
        <w:rPr>
          <w:rFonts w:ascii="Calibri" w:hAnsi="Calibri" w:cs="Calibri"/>
          <w:lang w:val="es-ES_tradnl"/>
        </w:rPr>
        <w:t>para elaborar un nuevo conocimiento o ampliar el existente.</w:t>
      </w:r>
    </w:p>
    <w:p w14:paraId="20D2A658" w14:textId="77777777" w:rsidR="0060347F" w:rsidRPr="0060347F" w:rsidRDefault="0060347F" w:rsidP="006443B7">
      <w:pPr>
        <w:tabs>
          <w:tab w:val="left" w:pos="9360"/>
        </w:tabs>
        <w:autoSpaceDE w:val="0"/>
        <w:autoSpaceDN w:val="0"/>
        <w:adjustRightInd w:val="0"/>
        <w:spacing w:after="240" w:line="276" w:lineRule="auto"/>
        <w:jc w:val="both"/>
        <w:rPr>
          <w:rFonts w:asciiTheme="minorHAnsi" w:hAnsiTheme="minorHAnsi" w:cstheme="minorHAnsi"/>
          <w:lang w:val="es-ES_tradnl"/>
        </w:rPr>
      </w:pPr>
      <w:r>
        <w:rPr>
          <w:rFonts w:ascii="Calibri" w:hAnsi="Calibri" w:cs="Arial Narrow"/>
          <w:lang w:val="es-ES_tradnl"/>
        </w:rPr>
        <w:t>En los estudios de la didáctica de la construcción de textos s</w:t>
      </w:r>
      <w:r w:rsidRPr="00C822D8">
        <w:rPr>
          <w:rFonts w:ascii="Calibri" w:hAnsi="Calibri" w:cs="Arial Narrow"/>
          <w:lang w:val="es-ES_tradnl"/>
        </w:rPr>
        <w:t xml:space="preserve">e han conceptualizado </w:t>
      </w:r>
      <w:r>
        <w:rPr>
          <w:rFonts w:ascii="Calibri" w:hAnsi="Calibri" w:cs="Arial Narrow"/>
          <w:lang w:val="es-ES_tradnl"/>
        </w:rPr>
        <w:t xml:space="preserve">y utilizado recursos metodológicos </w:t>
      </w:r>
      <w:r w:rsidRPr="00C822D8">
        <w:rPr>
          <w:rFonts w:ascii="Calibri" w:hAnsi="Calibri" w:cs="Arial Narrow"/>
          <w:lang w:val="es-ES_tradnl"/>
        </w:rPr>
        <w:t xml:space="preserve">para que el alumno se ajuste al tema, sea suficiente sin límite de espacio, organice la información interna y externa teniendo en cuenta la relación coherencia-cohesión, mejore la ortografía y la presentación, de acuerdo con funciones específicas de los textos; sin embargo, se requiere </w:t>
      </w:r>
      <w:r>
        <w:rPr>
          <w:rFonts w:ascii="Calibri" w:hAnsi="Calibri" w:cs="Arial Narrow"/>
          <w:lang w:val="es-ES_tradnl"/>
        </w:rPr>
        <w:t xml:space="preserve">como imperativo de la práctica educativa </w:t>
      </w:r>
      <w:r w:rsidRPr="00C822D8">
        <w:rPr>
          <w:rFonts w:ascii="Calibri" w:hAnsi="Calibri" w:cs="Arial Narrow"/>
          <w:lang w:val="es-ES_tradnl"/>
        </w:rPr>
        <w:t xml:space="preserve">un redimensionamiento de los recursos didácticos empleados para enseñar a construir textos en un </w:t>
      </w:r>
      <w:r>
        <w:rPr>
          <w:rFonts w:ascii="Calibri" w:hAnsi="Calibri" w:cs="Arial Narrow"/>
          <w:lang w:val="es-ES_tradnl"/>
        </w:rPr>
        <w:t>espacio determinado. E</w:t>
      </w:r>
      <w:r w:rsidRPr="00C822D8">
        <w:rPr>
          <w:rFonts w:ascii="Calibri" w:hAnsi="Calibri" w:cs="Arial Narrow"/>
          <w:lang w:val="es-ES_tradnl"/>
        </w:rPr>
        <w:t xml:space="preserve">n la </w:t>
      </w:r>
      <w:r w:rsidRPr="00C822D8">
        <w:rPr>
          <w:rFonts w:ascii="Calibri" w:hAnsi="Calibri" w:cs="Arial Narrow"/>
          <w:lang w:val="es-ES_tradnl"/>
        </w:rPr>
        <w:lastRenderedPageBreak/>
        <w:t>actualidad está tomando forma una nueva organización del espacio producto del desarrollo de las tecnologías de la información y el conocimiento.</w:t>
      </w:r>
    </w:p>
    <w:p w14:paraId="743FD980" w14:textId="77777777" w:rsidR="00383FF5" w:rsidRPr="005B062A" w:rsidRDefault="00383FF5" w:rsidP="008215D1">
      <w:pPr>
        <w:tabs>
          <w:tab w:val="left" w:pos="9071"/>
        </w:tabs>
        <w:autoSpaceDE w:val="0"/>
        <w:autoSpaceDN w:val="0"/>
        <w:adjustRightInd w:val="0"/>
        <w:spacing w:after="120" w:line="276" w:lineRule="auto"/>
        <w:ind w:right="284"/>
        <w:jc w:val="both"/>
        <w:rPr>
          <w:rFonts w:ascii="Calibri" w:hAnsi="Calibri" w:cs="Arial Narrow"/>
          <w:b/>
          <w:lang w:val="es-ES_tradnl"/>
        </w:rPr>
      </w:pPr>
      <w:r>
        <w:rPr>
          <w:rFonts w:ascii="Calibri" w:hAnsi="Calibri" w:cs="Arial Narrow"/>
          <w:b/>
          <w:lang w:val="es-ES_tradnl"/>
        </w:rPr>
        <w:t>M</w:t>
      </w:r>
      <w:r w:rsidRPr="005B062A">
        <w:rPr>
          <w:rFonts w:ascii="Calibri" w:hAnsi="Calibri" w:cs="Arial Narrow"/>
          <w:b/>
          <w:lang w:val="es-ES_tradnl"/>
        </w:rPr>
        <w:t>étodos</w:t>
      </w:r>
    </w:p>
    <w:p w14:paraId="5087E9DA" w14:textId="5CBF00B9" w:rsidR="00383FF5" w:rsidRDefault="00383FF5" w:rsidP="008215D1">
      <w:pPr>
        <w:tabs>
          <w:tab w:val="left" w:pos="2700"/>
          <w:tab w:val="left" w:pos="2880"/>
          <w:tab w:val="left" w:pos="9213"/>
        </w:tabs>
        <w:autoSpaceDE w:val="0"/>
        <w:autoSpaceDN w:val="0"/>
        <w:adjustRightInd w:val="0"/>
        <w:spacing w:after="240" w:line="276" w:lineRule="auto"/>
        <w:ind w:right="284"/>
        <w:jc w:val="both"/>
        <w:outlineLvl w:val="0"/>
        <w:rPr>
          <w:rFonts w:ascii="Calibri" w:hAnsi="Calibri" w:cs="Arial Narrow"/>
          <w:lang w:val="es-ES_tradnl"/>
        </w:rPr>
      </w:pPr>
      <w:r>
        <w:rPr>
          <w:rFonts w:ascii="Calibri" w:hAnsi="Calibri" w:cs="Arial Narrow"/>
          <w:lang w:val="es-ES_tradnl"/>
        </w:rPr>
        <w:t xml:space="preserve">La utilización de los métodos </w:t>
      </w:r>
      <w:r w:rsidRPr="00114216">
        <w:rPr>
          <w:rFonts w:ascii="Calibri" w:hAnsi="Calibri" w:cs="Arial Narrow"/>
          <w:lang w:val="es-ES_tradnl"/>
        </w:rPr>
        <w:t xml:space="preserve">histórico-lógico, analítico-sintético, inductivo-deductivo, ascenso de lo abstracto a lo concreto, sistémico-estructural, modelación, </w:t>
      </w:r>
      <w:r>
        <w:rPr>
          <w:rFonts w:ascii="Calibri" w:hAnsi="Calibri" w:cs="Arial Narrow"/>
          <w:lang w:val="es-ES_tradnl"/>
        </w:rPr>
        <w:t>sistematización</w:t>
      </w:r>
      <w:r w:rsidR="00DC23FA">
        <w:rPr>
          <w:rFonts w:ascii="Calibri" w:hAnsi="Calibri" w:cs="Arial Narrow"/>
          <w:lang w:val="es-ES_tradnl"/>
        </w:rPr>
        <w:t>,</w:t>
      </w:r>
      <w:r>
        <w:rPr>
          <w:rFonts w:ascii="Calibri" w:hAnsi="Calibri" w:cs="Arial Narrow"/>
          <w:lang w:val="es-ES_tradnl"/>
        </w:rPr>
        <w:t xml:space="preserve"> posibilitó</w:t>
      </w:r>
      <w:r w:rsidRPr="00114216">
        <w:rPr>
          <w:rFonts w:ascii="Calibri" w:hAnsi="Calibri" w:cs="Arial Narrow"/>
          <w:lang w:val="es-ES_tradnl"/>
        </w:rPr>
        <w:t xml:space="preserve"> analizar y procesar la teoría acerca de los fundamentos de la dirección del proceso de enseñanza-aprendizaje de la construcción de textos escritos con enfoque profesional y la enseñanza de la noción de espacio en este proceso. </w:t>
      </w:r>
    </w:p>
    <w:p w14:paraId="09232ED5" w14:textId="77777777" w:rsidR="00383FF5" w:rsidRPr="005B062A" w:rsidRDefault="00383FF5" w:rsidP="008215D1">
      <w:pPr>
        <w:tabs>
          <w:tab w:val="left" w:pos="9071"/>
        </w:tabs>
        <w:autoSpaceDE w:val="0"/>
        <w:autoSpaceDN w:val="0"/>
        <w:adjustRightInd w:val="0"/>
        <w:spacing w:after="120" w:line="276" w:lineRule="auto"/>
        <w:ind w:right="284"/>
        <w:jc w:val="both"/>
        <w:rPr>
          <w:rFonts w:ascii="Calibri" w:hAnsi="Calibri" w:cs="Arial Narrow"/>
          <w:b/>
          <w:lang w:val="es-ES_tradnl"/>
        </w:rPr>
      </w:pPr>
      <w:r w:rsidRPr="005B062A">
        <w:rPr>
          <w:rFonts w:ascii="Calibri" w:hAnsi="Calibri" w:cs="Arial Narrow"/>
          <w:b/>
          <w:lang w:val="es-ES_tradnl"/>
        </w:rPr>
        <w:t>Resultados</w:t>
      </w:r>
    </w:p>
    <w:p w14:paraId="25C864AB" w14:textId="77777777" w:rsidR="00383FF5" w:rsidRDefault="00383FF5" w:rsidP="008215D1">
      <w:pPr>
        <w:tabs>
          <w:tab w:val="left" w:pos="9071"/>
        </w:tabs>
        <w:autoSpaceDE w:val="0"/>
        <w:autoSpaceDN w:val="0"/>
        <w:adjustRightInd w:val="0"/>
        <w:spacing w:after="120" w:line="276" w:lineRule="auto"/>
        <w:ind w:right="284"/>
        <w:jc w:val="both"/>
        <w:rPr>
          <w:rFonts w:ascii="Calibri" w:hAnsi="Calibri" w:cs="Arial Narrow"/>
          <w:lang w:val="es-ES_tradnl"/>
        </w:rPr>
      </w:pPr>
      <w:r w:rsidRPr="00C822D8">
        <w:rPr>
          <w:rFonts w:ascii="Calibri" w:hAnsi="Calibri" w:cs="Arial Narrow"/>
          <w:lang w:val="es-ES_tradnl"/>
        </w:rPr>
        <w:t>El tema de la espacialidad ha sido abordado por diferentes disciplinas de la ciencia, no solo como medio de localización, sino también como recurso de investigación y explicación, por lo que sus estudios tienen una visión multidisciplinaria; entender el espacio ha significado comprender la rela</w:t>
      </w:r>
      <w:r>
        <w:rPr>
          <w:rFonts w:ascii="Calibri" w:hAnsi="Calibri" w:cs="Arial Narrow"/>
          <w:lang w:val="es-ES_tradnl"/>
        </w:rPr>
        <w:t xml:space="preserve">ción bilateral hombre-entorno. </w:t>
      </w:r>
    </w:p>
    <w:p w14:paraId="13CAABF2" w14:textId="738604DF" w:rsidR="00383FF5" w:rsidRPr="00C822D8" w:rsidRDefault="00383FF5" w:rsidP="008215D1">
      <w:pPr>
        <w:tabs>
          <w:tab w:val="left" w:pos="9356"/>
        </w:tabs>
        <w:autoSpaceDE w:val="0"/>
        <w:autoSpaceDN w:val="0"/>
        <w:adjustRightInd w:val="0"/>
        <w:spacing w:after="120" w:line="276" w:lineRule="auto"/>
        <w:ind w:right="50"/>
        <w:jc w:val="both"/>
        <w:rPr>
          <w:rFonts w:ascii="Calibri" w:hAnsi="Calibri" w:cs="Arial Narrow"/>
          <w:lang w:val="es-ES_tradnl"/>
        </w:rPr>
      </w:pPr>
      <w:r w:rsidRPr="00C822D8">
        <w:rPr>
          <w:rFonts w:ascii="Calibri" w:hAnsi="Calibri" w:cs="Arial Narrow"/>
          <w:lang w:val="es-ES_tradnl"/>
        </w:rPr>
        <w:t>Los planteamientos filosóficos en torno al concepto de espacio varían desde los propios del idealismo en el que es considerado como una pura vivencia subjetiva, hasta los estudios de la dialéctica que considera el espacio como una forma de existencia de la materia y no otra realidad distinta en donde puedan in</w:t>
      </w:r>
      <w:r>
        <w:rPr>
          <w:rFonts w:ascii="Calibri" w:hAnsi="Calibri" w:cs="Arial Narrow"/>
          <w:lang w:val="es-ES_tradnl"/>
        </w:rPr>
        <w:t>scribirse objetos y procesos. “</w:t>
      </w:r>
      <w:r w:rsidRPr="00C822D8">
        <w:rPr>
          <w:rFonts w:ascii="Calibri" w:hAnsi="Calibri" w:cs="Arial Narrow"/>
          <w:lang w:val="es-ES_tradnl"/>
        </w:rPr>
        <w:t>El espacio nos remite a los lugares donde se desarrollan las actividades hum</w:t>
      </w:r>
      <w:r>
        <w:rPr>
          <w:rFonts w:ascii="Calibri" w:hAnsi="Calibri" w:cs="Arial Narrow"/>
          <w:lang w:val="es-ES_tradnl"/>
        </w:rPr>
        <w:t>anas” (Pérez, 2010,</w:t>
      </w:r>
      <w:r w:rsidR="006443B7">
        <w:rPr>
          <w:rFonts w:ascii="Calibri" w:hAnsi="Calibri" w:cs="Arial Narrow"/>
          <w:lang w:val="es-ES_tradnl"/>
        </w:rPr>
        <w:t xml:space="preserve"> </w:t>
      </w:r>
      <w:r>
        <w:rPr>
          <w:rFonts w:ascii="Calibri" w:hAnsi="Calibri" w:cs="Arial Narrow"/>
          <w:lang w:val="es-ES_tradnl"/>
        </w:rPr>
        <w:t xml:space="preserve">p. </w:t>
      </w:r>
      <w:r w:rsidRPr="00C822D8">
        <w:rPr>
          <w:rFonts w:ascii="Calibri" w:hAnsi="Calibri" w:cs="Arial Narrow"/>
          <w:lang w:val="es-ES_tradnl"/>
        </w:rPr>
        <w:t>68).</w:t>
      </w:r>
    </w:p>
    <w:p w14:paraId="613322C0" w14:textId="1DA43FFA" w:rsidR="00383FF5" w:rsidRPr="00C822D8" w:rsidRDefault="00383FF5" w:rsidP="008215D1">
      <w:pPr>
        <w:tabs>
          <w:tab w:val="left" w:pos="9356"/>
        </w:tabs>
        <w:autoSpaceDE w:val="0"/>
        <w:autoSpaceDN w:val="0"/>
        <w:adjustRightInd w:val="0"/>
        <w:spacing w:after="120" w:line="276" w:lineRule="auto"/>
        <w:ind w:right="50"/>
        <w:jc w:val="both"/>
        <w:rPr>
          <w:rFonts w:ascii="Calibri" w:hAnsi="Calibri" w:cs="Arial Narrow"/>
          <w:lang w:val="es-ES_tradnl"/>
        </w:rPr>
      </w:pPr>
      <w:r w:rsidRPr="00C822D8">
        <w:rPr>
          <w:rFonts w:ascii="Calibri" w:hAnsi="Calibri" w:cs="Arial Narrow"/>
          <w:lang w:val="es-ES_tradnl"/>
        </w:rPr>
        <w:t>Lenin</w:t>
      </w:r>
      <w:r w:rsidR="009D38D1">
        <w:rPr>
          <w:rFonts w:ascii="Calibri" w:hAnsi="Calibri" w:cs="Arial Narrow"/>
          <w:lang w:val="es-ES_tradnl"/>
        </w:rPr>
        <w:t xml:space="preserve"> (1986)</w:t>
      </w:r>
      <w:r w:rsidRPr="00C822D8">
        <w:rPr>
          <w:rFonts w:ascii="Calibri" w:hAnsi="Calibri" w:cs="Arial Narrow"/>
          <w:lang w:val="es-ES_tradnl"/>
        </w:rPr>
        <w:t xml:space="preserve"> precisa el carácter objetivo del tiempo y el espacio, cuando destaca: “(…) en el universo no hay más que materia en movimiento, y la materia en movimiento no puede moverse de otro modo que en el espacio y en el tiempo. Las representaciones humanas sobre el espacio y el tiempo son relativas, pero la suma de estas representaciones relativas de la verdad absoluta, esas representaciones relativas van en su desarrollo hacia la verdad</w:t>
      </w:r>
      <w:r>
        <w:rPr>
          <w:rFonts w:ascii="Calibri" w:hAnsi="Calibri" w:cs="Arial Narrow"/>
          <w:lang w:val="es-ES_tradnl"/>
        </w:rPr>
        <w:t xml:space="preserve"> absoluta y a ella se acercan” (p.</w:t>
      </w:r>
      <w:r w:rsidRPr="00C822D8">
        <w:rPr>
          <w:rFonts w:ascii="Calibri" w:hAnsi="Calibri" w:cs="Arial Narrow"/>
          <w:lang w:val="es-ES_tradnl"/>
        </w:rPr>
        <w:t>166).</w:t>
      </w:r>
    </w:p>
    <w:p w14:paraId="01C916AA" w14:textId="77777777" w:rsidR="00383FF5" w:rsidRPr="00C822D8" w:rsidRDefault="00383FF5" w:rsidP="008215D1">
      <w:pPr>
        <w:tabs>
          <w:tab w:val="left" w:pos="9356"/>
        </w:tabs>
        <w:autoSpaceDE w:val="0"/>
        <w:autoSpaceDN w:val="0"/>
        <w:adjustRightInd w:val="0"/>
        <w:spacing w:after="120" w:line="276" w:lineRule="auto"/>
        <w:ind w:right="50"/>
        <w:jc w:val="both"/>
        <w:rPr>
          <w:rFonts w:ascii="Calibri" w:hAnsi="Calibri" w:cs="Arial Narrow"/>
          <w:lang w:val="es-ES_tradnl"/>
        </w:rPr>
      </w:pPr>
      <w:r w:rsidRPr="00C822D8">
        <w:rPr>
          <w:rFonts w:ascii="Calibri" w:hAnsi="Calibri" w:cs="Arial Narrow"/>
          <w:lang w:val="es-ES_tradnl"/>
        </w:rPr>
        <w:t>Para los estudios de Física son muy importantes las aportaciones a partir de Einstein y su teoría de la relatividad general, según la cual el tiempo y el espacio no son magnitudes absolutas sino relativas, que varían en función de quién y bajo qué circunstancias se midan. No es tan solo que la percepción subjetiva que se tenga de la duración de un acontecimiento sea variable, sino que como magnitud física el tiempo es variable, está también en función del sujeto que la experimenta.</w:t>
      </w:r>
    </w:p>
    <w:p w14:paraId="1A77355A" w14:textId="04FBD263" w:rsidR="00383FF5" w:rsidRPr="00751023" w:rsidRDefault="00383FF5" w:rsidP="008215D1">
      <w:pPr>
        <w:tabs>
          <w:tab w:val="left" w:pos="9356"/>
        </w:tabs>
        <w:autoSpaceDE w:val="0"/>
        <w:autoSpaceDN w:val="0"/>
        <w:adjustRightInd w:val="0"/>
        <w:spacing w:after="120" w:line="276" w:lineRule="auto"/>
        <w:ind w:right="50"/>
        <w:jc w:val="both"/>
        <w:rPr>
          <w:rFonts w:ascii="Calibri" w:hAnsi="Calibri" w:cs="Arial Narrow"/>
          <w:spacing w:val="-2"/>
          <w:lang w:val="es-ES_tradnl"/>
        </w:rPr>
      </w:pPr>
      <w:r w:rsidRPr="006443B7">
        <w:rPr>
          <w:rFonts w:ascii="Calibri" w:hAnsi="Calibri" w:cs="Arial Narrow"/>
          <w:lang w:val="es-ES_tradnl"/>
        </w:rPr>
        <w:t>Al establecerse la necesaria interrelación entre hombre-espacio, el primero va transformando el medio físico que lo rodea, adaptándolo para satisfacer cada vez mejor sus múltiples y complejas necesidades. Desde el punto de vista sicológico se estudia la vivencia subjetiva del espacio, llegando a diferenciar tres etapas básicas en la evolución de dicha vivencia: la del</w:t>
      </w:r>
      <w:r w:rsidRPr="00060488">
        <w:rPr>
          <w:rFonts w:ascii="Calibri" w:hAnsi="Calibri" w:cs="Arial Narrow"/>
          <w:spacing w:val="2"/>
          <w:lang w:val="es-ES_tradnl"/>
        </w:rPr>
        <w:t xml:space="preserve"> </w:t>
      </w:r>
      <w:r w:rsidRPr="006443B7">
        <w:rPr>
          <w:rFonts w:ascii="Calibri" w:hAnsi="Calibri" w:cs="Arial Narrow"/>
          <w:lang w:val="es-ES_tradnl"/>
        </w:rPr>
        <w:t xml:space="preserve">espacio </w:t>
      </w:r>
      <w:r w:rsidRPr="00751023">
        <w:rPr>
          <w:rFonts w:ascii="Calibri" w:hAnsi="Calibri" w:cs="Arial Narrow"/>
          <w:spacing w:val="-2"/>
          <w:lang w:val="es-ES_tradnl"/>
        </w:rPr>
        <w:t xml:space="preserve">percibido, limitado a lo concreto (entre 0 y 8 años); la del espacio imaginado ( entre 8 y 12 años), </w:t>
      </w:r>
      <w:r w:rsidRPr="00751023">
        <w:rPr>
          <w:rFonts w:ascii="Calibri" w:hAnsi="Calibri" w:cs="Arial Narrow"/>
          <w:spacing w:val="-2"/>
          <w:lang w:val="es-ES_tradnl"/>
        </w:rPr>
        <w:lastRenderedPageBreak/>
        <w:t>que permite la formación de espacios abstractos a partir de lo concreto, y la del e</w:t>
      </w:r>
      <w:r w:rsidR="00DA2BDA" w:rsidRPr="00751023">
        <w:rPr>
          <w:rFonts w:ascii="Calibri" w:hAnsi="Calibri" w:cs="Arial Narrow"/>
          <w:spacing w:val="-2"/>
          <w:lang w:val="es-ES_tradnl"/>
        </w:rPr>
        <w:t>spacio concebido, a partir de lo</w:t>
      </w:r>
      <w:r w:rsidRPr="00751023">
        <w:rPr>
          <w:rFonts w:ascii="Calibri" w:hAnsi="Calibri" w:cs="Arial Narrow"/>
          <w:spacing w:val="-2"/>
          <w:lang w:val="es-ES_tradnl"/>
        </w:rPr>
        <w:t xml:space="preserve">s 12 años, edad en la que puede concebirse el espacio abstracto sin ninguna vinculación a lo concreto (Sánchez, 2003, p. 577). </w:t>
      </w:r>
      <w:r w:rsidR="00751023" w:rsidRPr="00751023">
        <w:rPr>
          <w:rFonts w:ascii="Calibri" w:hAnsi="Calibri" w:cs="Arial Narrow"/>
          <w:spacing w:val="-2"/>
          <w:lang w:val="es-ES_tradnl"/>
        </w:rPr>
        <w:t xml:space="preserve">De igual forma, Sánchez se refiere a la distinción que estable Piaget del período de las operaciones </w:t>
      </w:r>
      <w:r w:rsidRPr="00751023">
        <w:rPr>
          <w:rFonts w:ascii="Calibri" w:hAnsi="Calibri" w:cs="Arial Narrow"/>
          <w:spacing w:val="-2"/>
          <w:lang w:val="es-ES_tradnl"/>
        </w:rPr>
        <w:t>formales en la culminación del desarrollo intelectual entre los 12 y 15 años, en que el sujeto es capaz de desprenderse de lo real y de razonar correctamente sobre proposiciones hipotéticas para, además de orientarse, estructurar su espacio</w:t>
      </w:r>
      <w:r w:rsidR="00751023" w:rsidRPr="00751023">
        <w:rPr>
          <w:rFonts w:ascii="Calibri" w:hAnsi="Calibri" w:cs="Arial Narrow"/>
          <w:spacing w:val="-2"/>
          <w:lang w:val="es-ES_tradnl"/>
        </w:rPr>
        <w:t xml:space="preserve"> (p. 579)</w:t>
      </w:r>
      <w:r w:rsidRPr="00751023">
        <w:rPr>
          <w:rFonts w:ascii="Calibri" w:hAnsi="Calibri" w:cs="Arial Narrow"/>
          <w:spacing w:val="-2"/>
          <w:lang w:val="es-ES_tradnl"/>
        </w:rPr>
        <w:t>. Este proceso de adaptación va generando ciertas configuraciones espaciales que son el reflejo de la forma en que el proceso ha adoptado, de acuerdo con las condiciones en que se desarrolla, las motivaciones e intereses de los individuos que lo llevan a cabo.</w:t>
      </w:r>
    </w:p>
    <w:p w14:paraId="6A467D03" w14:textId="3A4AAEBF" w:rsidR="00383FF5" w:rsidRPr="00C822D8" w:rsidRDefault="00383FF5" w:rsidP="008215D1">
      <w:pPr>
        <w:tabs>
          <w:tab w:val="left" w:pos="9356"/>
        </w:tabs>
        <w:autoSpaceDE w:val="0"/>
        <w:autoSpaceDN w:val="0"/>
        <w:adjustRightInd w:val="0"/>
        <w:spacing w:after="120" w:line="276" w:lineRule="auto"/>
        <w:ind w:right="50"/>
        <w:jc w:val="both"/>
        <w:rPr>
          <w:rFonts w:ascii="Calibri" w:hAnsi="Calibri" w:cs="Arial Narrow"/>
          <w:lang w:val="es-ES_tradnl"/>
        </w:rPr>
      </w:pPr>
      <w:r w:rsidRPr="00C822D8">
        <w:rPr>
          <w:rFonts w:ascii="Calibri" w:hAnsi="Calibri" w:cs="Arial Narrow"/>
          <w:lang w:val="es-ES_tradnl"/>
        </w:rPr>
        <w:t>La noción de espacio en las ciencias geográficas se apoya sobre tres siste</w:t>
      </w:r>
      <w:r>
        <w:rPr>
          <w:rFonts w:ascii="Calibri" w:hAnsi="Calibri" w:cs="Arial Narrow"/>
          <w:lang w:val="es-ES_tradnl"/>
        </w:rPr>
        <w:t>mas referenciales (Feria y Mantilla, 2007</w:t>
      </w:r>
      <w:r w:rsidR="00FD5576">
        <w:rPr>
          <w:rFonts w:ascii="Calibri" w:hAnsi="Calibri" w:cs="Arial Narrow"/>
          <w:lang w:val="es-ES_tradnl"/>
        </w:rPr>
        <w:t>, p. 32): 1)</w:t>
      </w:r>
      <w:r>
        <w:rPr>
          <w:rFonts w:ascii="Calibri" w:hAnsi="Calibri" w:cs="Arial Narrow"/>
          <w:lang w:val="es-ES_tradnl"/>
        </w:rPr>
        <w:t xml:space="preserve"> </w:t>
      </w:r>
      <w:r w:rsidR="00FD5576">
        <w:rPr>
          <w:rFonts w:ascii="Calibri" w:hAnsi="Calibri" w:cs="Arial Narrow"/>
          <w:lang w:val="es-ES_tradnl"/>
        </w:rPr>
        <w:t>e</w:t>
      </w:r>
      <w:r w:rsidRPr="00C822D8">
        <w:rPr>
          <w:rFonts w:ascii="Calibri" w:hAnsi="Calibri" w:cs="Arial Narrow"/>
          <w:lang w:val="es-ES_tradnl"/>
        </w:rPr>
        <w:t>spacio de localización: conjunto de coordenadas terrestres donde la posición de cada punto está dada por su latitud, longitud y altitud (según un sistema de proyección dado);  2</w:t>
      </w:r>
      <w:r>
        <w:rPr>
          <w:rFonts w:ascii="Calibri" w:hAnsi="Calibri" w:cs="Arial Narrow"/>
          <w:lang w:val="es-ES_tradnl"/>
        </w:rPr>
        <w:t>) e</w:t>
      </w:r>
      <w:r w:rsidRPr="00C822D8">
        <w:rPr>
          <w:rFonts w:ascii="Calibri" w:hAnsi="Calibri" w:cs="Arial Narrow"/>
          <w:lang w:val="es-ES_tradnl"/>
        </w:rPr>
        <w:t>spacio tal como es percibido, vivido o representado en la escala de los individuos: presenta, más allá de las fuertes variaciones psicológicas, políticas, históricas y culturales, una organización bastante sistemática; 3</w:t>
      </w:r>
      <w:r>
        <w:rPr>
          <w:rFonts w:ascii="Calibri" w:hAnsi="Calibri" w:cs="Arial Narrow"/>
          <w:lang w:val="es-ES_tradnl"/>
        </w:rPr>
        <w:t>) s</w:t>
      </w:r>
      <w:r w:rsidRPr="00C822D8">
        <w:rPr>
          <w:rFonts w:ascii="Calibri" w:hAnsi="Calibri" w:cs="Arial Narrow"/>
          <w:lang w:val="es-ES_tradnl"/>
        </w:rPr>
        <w:t>ocialización de espacios individuales: la composición de sus interacciones reiteradas en la duración produce un criterio diverso, pero con múltiples puntos en común acerca del espacio</w:t>
      </w:r>
      <w:r>
        <w:rPr>
          <w:rFonts w:ascii="Calibri" w:hAnsi="Calibri" w:cs="Arial Narrow"/>
          <w:lang w:val="es-ES_tradnl"/>
        </w:rPr>
        <w:t>.</w:t>
      </w:r>
    </w:p>
    <w:p w14:paraId="2D36B93A" w14:textId="395A9638"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E</w:t>
      </w:r>
      <w:r>
        <w:rPr>
          <w:rFonts w:ascii="Calibri" w:hAnsi="Calibri" w:cs="Arial Narrow"/>
          <w:lang w:val="es-ES_tradnl"/>
        </w:rPr>
        <w:t>n este sentido, Pumain (2008,</w:t>
      </w:r>
      <w:r w:rsidR="006443B7">
        <w:rPr>
          <w:rFonts w:ascii="Calibri" w:hAnsi="Calibri" w:cs="Arial Narrow"/>
          <w:lang w:val="es-ES_tradnl"/>
        </w:rPr>
        <w:t xml:space="preserve"> </w:t>
      </w:r>
      <w:r>
        <w:rPr>
          <w:rFonts w:ascii="Calibri" w:hAnsi="Calibri" w:cs="Arial Narrow"/>
          <w:lang w:val="es-ES_tradnl"/>
        </w:rPr>
        <w:t xml:space="preserve">p. </w:t>
      </w:r>
      <w:r w:rsidRPr="00C822D8">
        <w:rPr>
          <w:rFonts w:ascii="Calibri" w:hAnsi="Calibri" w:cs="Arial Narrow"/>
          <w:lang w:val="es-ES_tradnl"/>
        </w:rPr>
        <w:t xml:space="preserve">11) considera que la espacialidad </w:t>
      </w:r>
      <w:r w:rsidRPr="00D678A7">
        <w:rPr>
          <w:rFonts w:ascii="Calibri" w:hAnsi="Calibri" w:cs="Arial Narrow"/>
          <w:lang w:val="es-ES_tradnl"/>
        </w:rPr>
        <w:t>reúne al conjunto de condiciones y prácticas de la vida individual y social que están ligadas a la posición relativa de los individuos y los grupos, unos con otros. Cada sociedad organiza su territorio según una espacialidad que le es propia y que depende de sus valores y normas, así como también de la elección de sus actividades y su dominio técnico.</w:t>
      </w:r>
    </w:p>
    <w:p w14:paraId="276CB772" w14:textId="7937D9C8"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 xml:space="preserve">Para </w:t>
      </w:r>
      <w:r w:rsidR="00FB0FD6">
        <w:rPr>
          <w:rFonts w:ascii="Calibri" w:hAnsi="Calibri" w:cs="Arial Narrow"/>
          <w:lang w:val="es-ES_tradnl"/>
        </w:rPr>
        <w:t xml:space="preserve">la </w:t>
      </w:r>
      <w:r w:rsidRPr="00C822D8">
        <w:rPr>
          <w:rFonts w:ascii="Calibri" w:hAnsi="Calibri" w:cs="Arial Narrow"/>
          <w:lang w:val="es-ES_tradnl"/>
        </w:rPr>
        <w:t>profesor</w:t>
      </w:r>
      <w:r w:rsidR="00FB0FD6">
        <w:rPr>
          <w:rFonts w:ascii="Calibri" w:hAnsi="Calibri" w:cs="Arial Narrow"/>
          <w:lang w:val="es-ES_tradnl"/>
        </w:rPr>
        <w:t>a Véliz</w:t>
      </w:r>
      <w:r w:rsidR="001C7FEA">
        <w:rPr>
          <w:rFonts w:ascii="Calibri" w:hAnsi="Calibri" w:cs="Arial Narrow"/>
          <w:lang w:val="es-ES_tradnl"/>
        </w:rPr>
        <w:t xml:space="preserve"> (2010)</w:t>
      </w:r>
      <w:r w:rsidR="00FB0FD6">
        <w:rPr>
          <w:rFonts w:ascii="Calibri" w:hAnsi="Calibri" w:cs="Arial Narrow"/>
          <w:lang w:val="es-ES_tradnl"/>
        </w:rPr>
        <w:t xml:space="preserve">, </w:t>
      </w:r>
      <w:r w:rsidRPr="00C822D8">
        <w:rPr>
          <w:rFonts w:ascii="Calibri" w:hAnsi="Calibri" w:cs="Arial Narrow"/>
          <w:lang w:val="es-ES_tradnl"/>
        </w:rPr>
        <w:t>la importancia de la consideración del lugar del tiempo y el espacio en una demostración de competencias acerca de la preparación para expresar solidez en el conocimiento de la historia es asunto de larga data. Sin embargo, hasta hoy se pudiera plantear, en términos generales, que el dominio de ambas categorías de manera fluida es un propósito aún</w:t>
      </w:r>
      <w:r w:rsidR="00FB0FD6">
        <w:rPr>
          <w:rFonts w:ascii="Calibri" w:hAnsi="Calibri" w:cs="Arial Narrow"/>
          <w:lang w:val="es-ES_tradnl"/>
        </w:rPr>
        <w:t xml:space="preserve"> no alcanzado</w:t>
      </w:r>
      <w:r w:rsidRPr="00C822D8">
        <w:rPr>
          <w:rFonts w:ascii="Calibri" w:hAnsi="Calibri" w:cs="Arial Narrow"/>
          <w:lang w:val="es-ES_tradnl"/>
        </w:rPr>
        <w:t>.</w:t>
      </w:r>
    </w:p>
    <w:p w14:paraId="10C64DEF" w14:textId="7A7A8B7B"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Álvarez</w:t>
      </w:r>
      <w:r w:rsidR="001D64AC">
        <w:rPr>
          <w:rFonts w:ascii="Calibri" w:hAnsi="Calibri" w:cs="Arial Narrow"/>
          <w:lang w:val="es-ES_tradnl"/>
        </w:rPr>
        <w:t xml:space="preserve"> (2006), refiere que </w:t>
      </w:r>
      <w:r w:rsidRPr="00C822D8">
        <w:rPr>
          <w:rFonts w:ascii="Calibri" w:hAnsi="Calibri" w:cs="Arial Narrow"/>
          <w:lang w:val="es-ES_tradnl"/>
        </w:rPr>
        <w:t>e</w:t>
      </w:r>
      <w:r>
        <w:rPr>
          <w:rFonts w:ascii="Calibri" w:hAnsi="Calibri" w:cs="Arial Narrow"/>
          <w:lang w:val="es-ES_tradnl"/>
        </w:rPr>
        <w:t xml:space="preserve">l </w:t>
      </w:r>
      <w:r w:rsidRPr="00C822D8">
        <w:rPr>
          <w:rFonts w:ascii="Calibri" w:hAnsi="Calibri" w:cs="Arial Narrow"/>
          <w:lang w:val="es-ES_tradnl"/>
        </w:rPr>
        <w:t>hombre es producto de su tiempo, pero también de su espacio. EI espacio con sus características formales condiciona y configura los hechos, es la escenografía de los acontecimientos... O sea, la acción específica de un solo individuo, o de un grupo, o un conglomerado humano; ya sea del pasado, del presente, o de lo que se proyecta para el futuro, siempre se desempeñará en un luga</w:t>
      </w:r>
      <w:r w:rsidR="001D64AC">
        <w:rPr>
          <w:rFonts w:ascii="Calibri" w:hAnsi="Calibri" w:cs="Arial Narrow"/>
          <w:lang w:val="es-ES_tradnl"/>
        </w:rPr>
        <w:t>r determinado.</w:t>
      </w:r>
      <w:r w:rsidR="006443B7">
        <w:rPr>
          <w:rFonts w:ascii="Calibri" w:hAnsi="Calibri" w:cs="Arial Narrow"/>
          <w:lang w:val="es-ES_tradnl"/>
        </w:rPr>
        <w:t xml:space="preserve"> </w:t>
      </w:r>
      <w:r>
        <w:rPr>
          <w:rFonts w:ascii="Calibri" w:hAnsi="Calibri" w:cs="Arial Narrow"/>
          <w:lang w:val="es-ES_tradnl"/>
        </w:rPr>
        <w:t>(p.</w:t>
      </w:r>
      <w:r w:rsidRPr="00C822D8">
        <w:rPr>
          <w:rFonts w:ascii="Calibri" w:hAnsi="Calibri" w:cs="Arial Narrow"/>
          <w:lang w:val="es-ES_tradnl"/>
        </w:rPr>
        <w:t>177).</w:t>
      </w:r>
    </w:p>
    <w:p w14:paraId="22A8822C" w14:textId="0B9D61A6"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 xml:space="preserve">Estas referencias demuestran la utilidad de las categorías de espacio-tiempo para estudios históricos, </w:t>
      </w:r>
      <w:r w:rsidR="001D64AC" w:rsidRPr="00C822D8">
        <w:rPr>
          <w:rFonts w:ascii="Calibri" w:hAnsi="Calibri" w:cs="Arial Narrow"/>
          <w:lang w:val="es-ES_tradnl"/>
        </w:rPr>
        <w:t>que,</w:t>
      </w:r>
      <w:r w:rsidRPr="00C822D8">
        <w:rPr>
          <w:rFonts w:ascii="Calibri" w:hAnsi="Calibri" w:cs="Arial Narrow"/>
          <w:lang w:val="es-ES_tradnl"/>
        </w:rPr>
        <w:t xml:space="preserve"> aunque son prolíferos en siglos anteriores, en el XX se </w:t>
      </w:r>
      <w:r w:rsidRPr="006443B7">
        <w:rPr>
          <w:rFonts w:ascii="Calibri" w:hAnsi="Calibri" w:cs="Arial Narrow"/>
          <w:lang w:val="es-ES_tradnl"/>
        </w:rPr>
        <w:t>extienden</w:t>
      </w:r>
      <w:r w:rsidRPr="00C822D8">
        <w:rPr>
          <w:rFonts w:ascii="Calibri" w:hAnsi="Calibri" w:cs="Arial Narrow"/>
          <w:lang w:val="es-ES_tradnl"/>
        </w:rPr>
        <w:t xml:space="preserve"> hacia diversas aristas, logrando en orden creciente una explicación de las múltiples interacciones del medio natural y el tiempo con la historia. Así </w:t>
      </w:r>
      <w:r w:rsidR="001D64AC">
        <w:rPr>
          <w:rFonts w:ascii="Calibri" w:hAnsi="Calibri" w:cs="Arial Narrow"/>
          <w:lang w:val="es-ES_tradnl"/>
        </w:rPr>
        <w:t>lo</w:t>
      </w:r>
      <w:r w:rsidRPr="00C822D8">
        <w:rPr>
          <w:rFonts w:ascii="Calibri" w:hAnsi="Calibri" w:cs="Arial Narrow"/>
          <w:lang w:val="es-ES_tradnl"/>
        </w:rPr>
        <w:t xml:space="preserve"> destacan en el ámbito extranjero </w:t>
      </w:r>
      <w:r w:rsidRPr="006443B7">
        <w:rPr>
          <w:rFonts w:ascii="Calibri" w:hAnsi="Calibri" w:cs="Arial Narrow"/>
          <w:lang w:val="es-ES_tradnl"/>
        </w:rPr>
        <w:t>Diamond</w:t>
      </w:r>
      <w:r w:rsidR="006443B7" w:rsidRPr="006443B7">
        <w:rPr>
          <w:rFonts w:ascii="Calibri" w:hAnsi="Calibri" w:cs="Arial Narrow"/>
          <w:lang w:val="es-ES_tradnl"/>
        </w:rPr>
        <w:t xml:space="preserve"> </w:t>
      </w:r>
      <w:r w:rsidRPr="006443B7">
        <w:rPr>
          <w:rFonts w:ascii="Calibri" w:hAnsi="Calibri" w:cs="Arial Narrow"/>
          <w:lang w:val="es-ES_tradnl"/>
        </w:rPr>
        <w:t xml:space="preserve">(2005), Franco </w:t>
      </w:r>
      <w:r w:rsidRPr="006443B7">
        <w:rPr>
          <w:rFonts w:ascii="Calibri" w:hAnsi="Calibri" w:cs="Arial Narrow"/>
          <w:lang w:val="es-ES_tradnl"/>
        </w:rPr>
        <w:lastRenderedPageBreak/>
        <w:t>y Levín</w:t>
      </w:r>
      <w:r w:rsidR="006443B7" w:rsidRPr="006443B7">
        <w:rPr>
          <w:rFonts w:ascii="Calibri" w:hAnsi="Calibri" w:cs="Arial Narrow"/>
          <w:lang w:val="es-ES_tradnl"/>
        </w:rPr>
        <w:t xml:space="preserve"> </w:t>
      </w:r>
      <w:r w:rsidRPr="00C822D8">
        <w:rPr>
          <w:rFonts w:ascii="Calibri" w:hAnsi="Calibri" w:cs="Arial Narrow"/>
          <w:lang w:val="es-ES_tradnl"/>
        </w:rPr>
        <w:t xml:space="preserve">(2007), </w:t>
      </w:r>
      <w:r w:rsidRPr="00265BE5">
        <w:rPr>
          <w:rFonts w:ascii="Calibri" w:hAnsi="Calibri" w:cs="Arial Narrow"/>
          <w:lang w:val="es-ES_tradnl"/>
        </w:rPr>
        <w:t>Rendueles</w:t>
      </w:r>
      <w:r w:rsidR="006443B7">
        <w:rPr>
          <w:rFonts w:ascii="Calibri" w:hAnsi="Calibri" w:cs="Arial Narrow"/>
          <w:color w:val="FF0000"/>
          <w:lang w:val="es-ES_tradnl"/>
        </w:rPr>
        <w:t xml:space="preserve"> </w:t>
      </w:r>
      <w:r>
        <w:rPr>
          <w:rFonts w:ascii="Calibri" w:hAnsi="Calibri" w:cs="Arial Narrow"/>
          <w:lang w:val="es-ES_tradnl"/>
        </w:rPr>
        <w:t xml:space="preserve">(2011), </w:t>
      </w:r>
      <w:r w:rsidRPr="00265BE5">
        <w:rPr>
          <w:rFonts w:ascii="Calibri" w:hAnsi="Calibri" w:cs="Arial Narrow"/>
          <w:lang w:val="es-ES_tradnl"/>
        </w:rPr>
        <w:t>Riera</w:t>
      </w:r>
      <w:r w:rsidRPr="00792EDB">
        <w:rPr>
          <w:rFonts w:ascii="Calibri" w:hAnsi="Calibri" w:cs="Arial Narrow"/>
          <w:color w:val="FF0000"/>
          <w:lang w:val="es-ES_tradnl"/>
        </w:rPr>
        <w:t xml:space="preserve"> </w:t>
      </w:r>
      <w:r>
        <w:rPr>
          <w:rFonts w:ascii="Calibri" w:hAnsi="Calibri" w:cs="Arial Narrow"/>
          <w:lang w:val="es-ES_tradnl"/>
        </w:rPr>
        <w:t xml:space="preserve">(2012), </w:t>
      </w:r>
      <w:r w:rsidRPr="003E35BC">
        <w:rPr>
          <w:rFonts w:ascii="Calibri" w:hAnsi="Calibri" w:cs="Arial Narrow"/>
          <w:lang w:val="es-ES_tradnl"/>
        </w:rPr>
        <w:t xml:space="preserve">mientras </w:t>
      </w:r>
      <w:r w:rsidR="00265BE5">
        <w:rPr>
          <w:rFonts w:ascii="Calibri" w:hAnsi="Calibri" w:cs="Arial Narrow"/>
          <w:lang w:val="es-ES_tradnl"/>
        </w:rPr>
        <w:t>que</w:t>
      </w:r>
      <w:r w:rsidRPr="003E35BC">
        <w:rPr>
          <w:rFonts w:ascii="Calibri" w:hAnsi="Calibri" w:cs="Arial Narrow"/>
          <w:lang w:val="es-ES_tradnl"/>
        </w:rPr>
        <w:t xml:space="preserve"> en</w:t>
      </w:r>
      <w:r>
        <w:rPr>
          <w:rFonts w:ascii="Calibri" w:hAnsi="Calibri" w:cs="Arial Narrow"/>
          <w:color w:val="538135"/>
          <w:lang w:val="es-ES_tradnl"/>
        </w:rPr>
        <w:t xml:space="preserve"> </w:t>
      </w:r>
      <w:r w:rsidR="00265BE5">
        <w:rPr>
          <w:rFonts w:ascii="Calibri" w:hAnsi="Calibri" w:cs="Arial Narrow"/>
          <w:lang w:val="es-ES_tradnl"/>
        </w:rPr>
        <w:t>Cuba</w:t>
      </w:r>
      <w:r w:rsidRPr="00C822D8">
        <w:rPr>
          <w:rFonts w:ascii="Calibri" w:hAnsi="Calibri" w:cs="Arial Narrow"/>
          <w:lang w:val="es-ES_tradnl"/>
        </w:rPr>
        <w:t xml:space="preserve"> </w:t>
      </w:r>
      <w:r>
        <w:rPr>
          <w:rFonts w:ascii="Calibri" w:hAnsi="Calibri" w:cs="Arial Narrow"/>
          <w:lang w:val="es-ES_tradnl"/>
        </w:rPr>
        <w:t xml:space="preserve">sobresalen </w:t>
      </w:r>
      <w:r w:rsidRPr="00265BE5">
        <w:rPr>
          <w:rFonts w:ascii="Calibri" w:hAnsi="Calibri" w:cs="Arial Narrow"/>
          <w:lang w:val="es-ES_tradnl"/>
        </w:rPr>
        <w:t>Pérez</w:t>
      </w:r>
      <w:r w:rsidRPr="00061633">
        <w:rPr>
          <w:rFonts w:ascii="Calibri" w:hAnsi="Calibri" w:cs="Arial Narrow"/>
          <w:color w:val="FF0000"/>
          <w:lang w:val="es-ES_tradnl"/>
        </w:rPr>
        <w:t xml:space="preserve"> </w:t>
      </w:r>
      <w:r>
        <w:rPr>
          <w:rFonts w:ascii="Calibri" w:hAnsi="Calibri" w:cs="Arial Narrow"/>
          <w:lang w:val="es-ES_tradnl"/>
        </w:rPr>
        <w:t xml:space="preserve">(2004), </w:t>
      </w:r>
      <w:r w:rsidRPr="00265BE5">
        <w:rPr>
          <w:rFonts w:ascii="Calibri" w:hAnsi="Calibri" w:cs="Arial Narrow"/>
          <w:lang w:val="es-ES_tradnl"/>
        </w:rPr>
        <w:t>Rodríguez</w:t>
      </w:r>
      <w:r>
        <w:rPr>
          <w:rFonts w:ascii="Calibri" w:hAnsi="Calibri" w:cs="Arial Narrow"/>
          <w:lang w:val="es-ES_tradnl"/>
        </w:rPr>
        <w:t xml:space="preserve"> (2005 y 2012), </w:t>
      </w:r>
      <w:r w:rsidRPr="00265BE5">
        <w:rPr>
          <w:rFonts w:ascii="Calibri" w:hAnsi="Calibri" w:cs="Arial Narrow"/>
          <w:lang w:val="es-ES_tradnl"/>
        </w:rPr>
        <w:t xml:space="preserve">Balboa y Piqueras </w:t>
      </w:r>
      <w:r>
        <w:rPr>
          <w:rFonts w:ascii="Calibri" w:hAnsi="Calibri" w:cs="Arial Narrow"/>
          <w:lang w:val="es-ES_tradnl"/>
        </w:rPr>
        <w:t xml:space="preserve">(2006) y </w:t>
      </w:r>
      <w:r w:rsidRPr="00265BE5">
        <w:rPr>
          <w:rFonts w:ascii="Calibri" w:hAnsi="Calibri" w:cs="Arial Narrow"/>
          <w:lang w:val="es-ES_tradnl"/>
        </w:rPr>
        <w:t>Funes</w:t>
      </w:r>
      <w:r w:rsidRPr="00425E30">
        <w:rPr>
          <w:rFonts w:ascii="Calibri" w:hAnsi="Calibri" w:cs="Arial Narrow"/>
          <w:color w:val="FF0000"/>
          <w:lang w:val="es-ES_tradnl"/>
        </w:rPr>
        <w:t xml:space="preserve"> </w:t>
      </w:r>
      <w:r w:rsidRPr="00C822D8">
        <w:rPr>
          <w:rFonts w:ascii="Calibri" w:hAnsi="Calibri" w:cs="Arial Narrow"/>
          <w:lang w:val="es-ES_tradnl"/>
        </w:rPr>
        <w:t>(2010).</w:t>
      </w:r>
    </w:p>
    <w:p w14:paraId="35969C3D" w14:textId="76F1A3E2"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 xml:space="preserve">Los estudiosos de la enseñanza de </w:t>
      </w:r>
      <w:r w:rsidR="00265BE5">
        <w:rPr>
          <w:rFonts w:ascii="Calibri" w:hAnsi="Calibri" w:cs="Arial Narrow"/>
          <w:lang w:val="es-ES_tradnl"/>
        </w:rPr>
        <w:t>h</w:t>
      </w:r>
      <w:r w:rsidRPr="00C822D8">
        <w:rPr>
          <w:rFonts w:ascii="Calibri" w:hAnsi="Calibri" w:cs="Arial Narrow"/>
          <w:lang w:val="es-ES_tradnl"/>
        </w:rPr>
        <w:t xml:space="preserve">istoria como materia docente han abordado la temporalidad y la espacialidad históricas. La literatura internacional ha analizado profusamente estas cuestiones, en investigaciones de </w:t>
      </w:r>
      <w:r w:rsidRPr="00265BE5">
        <w:rPr>
          <w:rFonts w:ascii="Calibri" w:hAnsi="Calibri" w:cs="Arial Narrow"/>
          <w:lang w:val="es-ES_tradnl"/>
        </w:rPr>
        <w:t xml:space="preserve">García y Jiménez </w:t>
      </w:r>
      <w:r>
        <w:rPr>
          <w:rFonts w:ascii="Calibri" w:hAnsi="Calibri" w:cs="Arial Narrow"/>
          <w:lang w:val="es-ES_tradnl"/>
        </w:rPr>
        <w:t xml:space="preserve">(2006), </w:t>
      </w:r>
      <w:r w:rsidRPr="00215D6B">
        <w:rPr>
          <w:rFonts w:ascii="Calibri" w:hAnsi="Calibri" w:cs="Arial Narrow"/>
          <w:lang w:val="es-ES_tradnl"/>
        </w:rPr>
        <w:t xml:space="preserve">Carretero y Montanero </w:t>
      </w:r>
      <w:r>
        <w:rPr>
          <w:rFonts w:ascii="Calibri" w:hAnsi="Calibri" w:cs="Arial Narrow"/>
          <w:lang w:val="es-ES_tradnl"/>
        </w:rPr>
        <w:t xml:space="preserve">(2008), </w:t>
      </w:r>
      <w:r w:rsidRPr="0037744D">
        <w:rPr>
          <w:rFonts w:ascii="Calibri" w:hAnsi="Calibri" w:cs="Arial Narrow"/>
          <w:lang w:val="es-ES_tradnl"/>
        </w:rPr>
        <w:t>Pumain</w:t>
      </w:r>
      <w:r>
        <w:rPr>
          <w:rFonts w:ascii="Calibri" w:hAnsi="Calibri" w:cs="Arial Narrow"/>
          <w:lang w:val="es-ES_tradnl"/>
        </w:rPr>
        <w:t xml:space="preserve"> (2008) y </w:t>
      </w:r>
      <w:r w:rsidRPr="0005438A">
        <w:rPr>
          <w:rFonts w:ascii="Calibri" w:hAnsi="Calibri" w:cs="Arial Narrow"/>
          <w:lang w:val="es-ES_tradnl"/>
        </w:rPr>
        <w:t>Blanco</w:t>
      </w:r>
      <w:r w:rsidRPr="00E8674F">
        <w:rPr>
          <w:rFonts w:ascii="Calibri" w:hAnsi="Calibri" w:cs="Arial Narrow"/>
          <w:color w:val="FF0000"/>
          <w:lang w:val="es-ES_tradnl"/>
        </w:rPr>
        <w:t xml:space="preserve"> </w:t>
      </w:r>
      <w:r>
        <w:rPr>
          <w:rFonts w:ascii="Calibri" w:hAnsi="Calibri" w:cs="Arial Narrow"/>
          <w:lang w:val="es-ES_tradnl"/>
        </w:rPr>
        <w:t>(2008</w:t>
      </w:r>
      <w:r w:rsidRPr="00C822D8">
        <w:rPr>
          <w:rFonts w:ascii="Calibri" w:hAnsi="Calibri" w:cs="Arial Narrow"/>
          <w:lang w:val="es-ES_tradnl"/>
        </w:rPr>
        <w:t xml:space="preserve">). Tomando como base estos y otros estudios, valiosos profesores cubanos, entre los que se encuentran </w:t>
      </w:r>
      <w:r w:rsidRPr="0005438A">
        <w:rPr>
          <w:rFonts w:ascii="Calibri" w:hAnsi="Calibri" w:cs="Arial Narrow"/>
          <w:lang w:val="es-ES_tradnl"/>
        </w:rPr>
        <w:t>Álvarez</w:t>
      </w:r>
      <w:r w:rsidRPr="00C822D8">
        <w:rPr>
          <w:rFonts w:ascii="Calibri" w:hAnsi="Calibri" w:cs="Arial Narrow"/>
          <w:lang w:val="es-ES_tradnl"/>
        </w:rPr>
        <w:t xml:space="preserve"> (2006), </w:t>
      </w:r>
      <w:r w:rsidRPr="0040359E">
        <w:rPr>
          <w:rFonts w:ascii="Calibri" w:hAnsi="Calibri" w:cs="Arial Narrow"/>
          <w:lang w:val="es-ES_tradnl"/>
        </w:rPr>
        <w:t>Álvarez y Díaz (1978</w:t>
      </w:r>
      <w:r>
        <w:rPr>
          <w:rFonts w:ascii="Calibri" w:hAnsi="Calibri" w:cs="Arial Narrow"/>
          <w:lang w:val="es-ES_tradnl"/>
        </w:rPr>
        <w:t xml:space="preserve">), </w:t>
      </w:r>
      <w:r w:rsidRPr="0040359E">
        <w:rPr>
          <w:rFonts w:ascii="Calibri" w:hAnsi="Calibri" w:cs="Arial Narrow"/>
          <w:lang w:val="es-ES_tradnl"/>
        </w:rPr>
        <w:t>Venegas (2001), Lolo y Rodríguez (2010)</w:t>
      </w:r>
      <w:r w:rsidRPr="00C822D8">
        <w:rPr>
          <w:rFonts w:ascii="Calibri" w:hAnsi="Calibri" w:cs="Arial Narrow"/>
          <w:lang w:val="es-ES_tradnl"/>
        </w:rPr>
        <w:t xml:space="preserve">, </w:t>
      </w:r>
      <w:r w:rsidR="0005438A" w:rsidRPr="00B7600E">
        <w:rPr>
          <w:rFonts w:ascii="Calibri" w:hAnsi="Calibri" w:cs="Arial Narrow"/>
          <w:highlight w:val="yellow"/>
          <w:lang w:val="es-ES_tradnl"/>
        </w:rPr>
        <w:t>Romero</w:t>
      </w:r>
      <w:r w:rsidR="0005438A">
        <w:rPr>
          <w:rFonts w:ascii="Calibri" w:hAnsi="Calibri" w:cs="Arial Narrow"/>
          <w:lang w:val="es-ES_tradnl"/>
        </w:rPr>
        <w:t>, M. (20</w:t>
      </w:r>
      <w:r w:rsidR="00324AF3">
        <w:rPr>
          <w:rFonts w:ascii="Calibri" w:hAnsi="Calibri" w:cs="Arial Narrow"/>
          <w:lang w:val="es-ES_tradnl"/>
        </w:rPr>
        <w:t>02</w:t>
      </w:r>
      <w:r w:rsidR="0005438A">
        <w:rPr>
          <w:rFonts w:ascii="Calibri" w:hAnsi="Calibri" w:cs="Arial Narrow"/>
          <w:lang w:val="es-ES_tradnl"/>
        </w:rPr>
        <w:t xml:space="preserve">), </w:t>
      </w:r>
      <w:r w:rsidRPr="0040359E">
        <w:rPr>
          <w:rFonts w:ascii="Calibri" w:hAnsi="Calibri" w:cs="Arial Narrow"/>
          <w:lang w:val="es-ES_tradnl"/>
        </w:rPr>
        <w:t xml:space="preserve">Quintero (2007), Véliz (2010), López </w:t>
      </w:r>
      <w:r w:rsidRPr="00C822D8">
        <w:rPr>
          <w:rFonts w:ascii="Calibri" w:hAnsi="Calibri" w:cs="Arial Narrow"/>
          <w:lang w:val="es-ES_tradnl"/>
        </w:rPr>
        <w:t>(2013)</w:t>
      </w:r>
      <w:r>
        <w:rPr>
          <w:rFonts w:ascii="Calibri" w:hAnsi="Calibri" w:cs="Arial Narrow"/>
          <w:lang w:val="es-ES_tradnl"/>
        </w:rPr>
        <w:t xml:space="preserve"> </w:t>
      </w:r>
      <w:r w:rsidRPr="00C822D8">
        <w:rPr>
          <w:rFonts w:ascii="Calibri" w:hAnsi="Calibri" w:cs="Arial Narrow"/>
          <w:lang w:val="es-ES_tradnl"/>
        </w:rPr>
        <w:t>han reconocido y explicado la importancia del abordaje de estos componentes de contenido de Historia. Han definido aspectos básicos para su explicación y establecido procedimientos para profesores y estudiantes, dejando aristas abiertas para futuras investigaciones.</w:t>
      </w:r>
    </w:p>
    <w:p w14:paraId="6DF4AA39" w14:textId="77777777"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En el proceso de enseñanza-aprendizaje de la construcción de textos escritos, cuando se exige un determinado espacio, concebido por la</w:t>
      </w:r>
      <w:r w:rsidR="0060347F">
        <w:rPr>
          <w:rFonts w:ascii="Calibri" w:hAnsi="Calibri" w:cs="Arial Narrow"/>
          <w:lang w:val="es-ES_tradnl"/>
        </w:rPr>
        <w:t>s</w:t>
      </w:r>
      <w:r w:rsidRPr="00C822D8">
        <w:rPr>
          <w:rFonts w:ascii="Calibri" w:hAnsi="Calibri" w:cs="Arial Narrow"/>
          <w:lang w:val="es-ES_tradnl"/>
        </w:rPr>
        <w:t xml:space="preserve"> autora</w:t>
      </w:r>
      <w:r w:rsidR="0060347F">
        <w:rPr>
          <w:rFonts w:ascii="Calibri" w:hAnsi="Calibri" w:cs="Arial Narrow"/>
          <w:lang w:val="es-ES_tradnl"/>
        </w:rPr>
        <w:t>s</w:t>
      </w:r>
      <w:r w:rsidRPr="00C822D8">
        <w:rPr>
          <w:rFonts w:ascii="Calibri" w:hAnsi="Calibri" w:cs="Arial Narrow"/>
          <w:lang w:val="es-ES_tradnl"/>
        </w:rPr>
        <w:t xml:space="preserve"> como la extensión física que cubre la información de acuerdo con una orden, se deben utilizar los recursos didácticos para la espacialidad textual, es decir, técnicas, procedimientos y materiales didácticos creados por el profesor y puestos a disposición de las actividades docentes para diversificar el aprendizaje y potenciar los métodos de enseñanza para la distribución del espacio en dicho proceso.</w:t>
      </w:r>
    </w:p>
    <w:p w14:paraId="5E333348" w14:textId="70EED039"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Para enseñar a construir textos escritos teniendo en cuenta el espacio se debe tomar en consideración que, la espacialidad en los individuos es herencia cultural, “el empleo del espacio varía de acuerdo con las diferentes culturas, las edades, el rango social, y, particularmente la situación comunicativa concreta de</w:t>
      </w:r>
      <w:r>
        <w:rPr>
          <w:rFonts w:ascii="Calibri" w:hAnsi="Calibri" w:cs="Arial Narrow"/>
          <w:lang w:val="es-ES_tradnl"/>
        </w:rPr>
        <w:t xml:space="preserve"> que se trate” (</w:t>
      </w:r>
      <w:r w:rsidRPr="0040359E">
        <w:rPr>
          <w:rFonts w:ascii="Calibri" w:hAnsi="Calibri" w:cs="Arial Narrow"/>
          <w:lang w:val="es-ES_tradnl"/>
        </w:rPr>
        <w:t>Fernández</w:t>
      </w:r>
      <w:r>
        <w:rPr>
          <w:rFonts w:ascii="Calibri" w:hAnsi="Calibri" w:cs="Arial Narrow"/>
          <w:lang w:val="es-ES_tradnl"/>
        </w:rPr>
        <w:t>, 2010,</w:t>
      </w:r>
      <w:r w:rsidR="0040359E">
        <w:rPr>
          <w:rFonts w:ascii="Calibri" w:hAnsi="Calibri" w:cs="Arial Narrow"/>
          <w:lang w:val="es-ES_tradnl"/>
        </w:rPr>
        <w:t xml:space="preserve"> </w:t>
      </w:r>
      <w:r>
        <w:rPr>
          <w:rFonts w:ascii="Calibri" w:hAnsi="Calibri" w:cs="Arial Narrow"/>
          <w:lang w:val="es-ES_tradnl"/>
        </w:rPr>
        <w:t xml:space="preserve">p. </w:t>
      </w:r>
      <w:r w:rsidRPr="00C822D8">
        <w:rPr>
          <w:rFonts w:ascii="Calibri" w:hAnsi="Calibri" w:cs="Arial Narrow"/>
          <w:lang w:val="es-ES_tradnl"/>
        </w:rPr>
        <w:t xml:space="preserve">209); por tanto, se requiere tomarla en consideración a la hora de decidir las estrategias en la conducción del aprendizaje, pues los contenidos a desarrollar desplegando los conocimientos adquiridos por el que escribe, evolucionan e interactúan en dependencia del espacio a partir de una relación de cambio-permanencia. </w:t>
      </w:r>
    </w:p>
    <w:p w14:paraId="6D43449E" w14:textId="77777777"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 xml:space="preserve">Estos cambios se producen de diversas maneras, a diferentes ritmos en dependencia del espacio destinado para el producto final del proceso; de ahí que un mismo tópico pueda tener, de forma simultánea, elementos conceptuales y formales que se mantienen inalterables en textos que obedecen a varios espacios; y otros que, necesariamente se desechan para mantener la esencia: como por ejemplo, argumentos inobjetables de una tesis, adjetivos identitarios en una descripción, la relación causa–efecto de una explicación, la fecha y los acuerdos del acta de una reunión. </w:t>
      </w:r>
    </w:p>
    <w:p w14:paraId="48AC5E14" w14:textId="3D1C5124"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 xml:space="preserve">El espacio mantiene una articulación dialéctica con el cambio, está asociado con la mayor o menor amplitud relativa de los contenidos a desplegar sobre un tópico en el espacio exigido para la construcción textual. Un manejo inadecuado de las características del espacio para el desarrollo de la construcción de un texto puede ser propiciador o retardador de su progreso, de acuerdo con </w:t>
      </w:r>
      <w:r w:rsidRPr="00C822D8">
        <w:rPr>
          <w:rFonts w:ascii="Calibri" w:hAnsi="Calibri" w:cs="Arial Narrow"/>
          <w:lang w:val="es-ES_tradnl"/>
        </w:rPr>
        <w:lastRenderedPageBreak/>
        <w:t>la intención del autor. “La estructura del texto no es fortuita, es el resultado de un plan organizativo, de la secuencia lógica de las microestructuras textuales que lo integran y de la relación conte</w:t>
      </w:r>
      <w:r>
        <w:rPr>
          <w:rFonts w:ascii="Calibri" w:hAnsi="Calibri" w:cs="Arial Narrow"/>
          <w:lang w:val="es-ES_tradnl"/>
        </w:rPr>
        <w:t>xtual apropiada”</w:t>
      </w:r>
      <w:r w:rsidR="0040359E">
        <w:rPr>
          <w:rFonts w:ascii="Calibri" w:hAnsi="Calibri" w:cs="Arial Narrow"/>
          <w:lang w:val="es-ES_tradnl"/>
        </w:rPr>
        <w:t xml:space="preserve"> </w:t>
      </w:r>
      <w:r>
        <w:rPr>
          <w:rFonts w:ascii="Calibri" w:hAnsi="Calibri" w:cs="Arial Narrow"/>
          <w:lang w:val="es-ES_tradnl"/>
        </w:rPr>
        <w:t>(</w:t>
      </w:r>
      <w:r w:rsidRPr="0040359E">
        <w:rPr>
          <w:rFonts w:ascii="Calibri" w:hAnsi="Calibri" w:cs="Arial Narrow"/>
          <w:lang w:val="es-ES_tradnl"/>
        </w:rPr>
        <w:t>Calles</w:t>
      </w:r>
      <w:r>
        <w:rPr>
          <w:rFonts w:ascii="Calibri" w:hAnsi="Calibri" w:cs="Arial Narrow"/>
          <w:lang w:val="es-ES_tradnl"/>
        </w:rPr>
        <w:t>, s.f., p.</w:t>
      </w:r>
      <w:r w:rsidRPr="00C822D8">
        <w:rPr>
          <w:rFonts w:ascii="Calibri" w:hAnsi="Calibri" w:cs="Arial Narrow"/>
          <w:lang w:val="es-ES_tradnl"/>
        </w:rPr>
        <w:t xml:space="preserve"> 69).</w:t>
      </w:r>
    </w:p>
    <w:p w14:paraId="17A208B3" w14:textId="031C6038"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 xml:space="preserve">La relación texto-espacio es diversa y puede estar condicionada por exigencias externas, en las ocasiones en que se determina por agentes ajenos al que escribe, un espacio determinado: 1 oración, </w:t>
      </w:r>
      <w:r w:rsidR="0040359E">
        <w:rPr>
          <w:rFonts w:ascii="Calibri" w:hAnsi="Calibri" w:cs="Arial Narrow"/>
          <w:lang w:val="es-ES_tradnl"/>
        </w:rPr>
        <w:t>cinco</w:t>
      </w:r>
      <w:r w:rsidRPr="00C822D8">
        <w:rPr>
          <w:rFonts w:ascii="Calibri" w:hAnsi="Calibri" w:cs="Arial Narrow"/>
          <w:lang w:val="es-ES_tradnl"/>
        </w:rPr>
        <w:t xml:space="preserve"> renglones, 80 palabras, 3 párrafos, 150 páginas, 2 cuartillas. Deben ser atendidos y analizados interdisciplinariamente los procesos que se encuentran en el origen de esas estructuras, a través de conceptos como los de distancia, interacción espacial, alcance espacial, centralidad, estrategia o elección espacial, aportados por </w:t>
      </w:r>
      <w:r w:rsidR="0040359E">
        <w:rPr>
          <w:rFonts w:ascii="Calibri" w:hAnsi="Calibri" w:cs="Arial Narrow"/>
          <w:lang w:val="es-ES_tradnl"/>
        </w:rPr>
        <w:t>la h</w:t>
      </w:r>
      <w:r w:rsidRPr="00C822D8">
        <w:rPr>
          <w:rFonts w:ascii="Calibri" w:hAnsi="Calibri" w:cs="Arial Narrow"/>
          <w:lang w:val="es-ES_tradnl"/>
        </w:rPr>
        <w:t xml:space="preserve">istoria y </w:t>
      </w:r>
      <w:r w:rsidR="0040359E">
        <w:rPr>
          <w:rFonts w:ascii="Calibri" w:hAnsi="Calibri" w:cs="Arial Narrow"/>
          <w:lang w:val="es-ES_tradnl"/>
        </w:rPr>
        <w:t>la g</w:t>
      </w:r>
      <w:r w:rsidRPr="00C822D8">
        <w:rPr>
          <w:rFonts w:ascii="Calibri" w:hAnsi="Calibri" w:cs="Arial Narrow"/>
          <w:lang w:val="es-ES_tradnl"/>
        </w:rPr>
        <w:t>eografía como asignaturas docentes, pues el valor semántico del texto no se deduce exclusivamente de su contenido verbal, también influye la forma en la que está distribuido a lo largo de la página. Los textos suelen ser multimodales, cuando confluyen distintos modos semióticos de representación, por lo que los espacios en los que se desarrollan son disímiles y presentan, según su clasificación, una serie de características que son comunes y otras que varían durante el desarrollo del procesamiento de la información, momento en que se decantan unidades ajenas de acuerdo con nociones semánticas, sintácticas y pragmáticas en los que se desarrollan.</w:t>
      </w:r>
    </w:p>
    <w:p w14:paraId="3E346FED" w14:textId="77777777"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La espacialidad en la construcción de textos escritos ejerce influencia sobre las habilidades del pensamiento lógico durante el proceso de su enseñanza-aprendizaje, al brindar un ordenamiento de transición entre lo que se puede escribir y lo que se va a escribir de acuerdo con la situación de comunicación, entre el contenido que se conoce y el desconocido. Este ordenamiento de transición posibilita la interacción con los datos de una manera secuencial, trazando rutas de apoyo procedimental del análisis-síntesis y de la inducción-deducción.</w:t>
      </w:r>
    </w:p>
    <w:p w14:paraId="7CB6BA13" w14:textId="168104C1"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Según Vigotsky</w:t>
      </w:r>
      <w:r w:rsidR="006447CE">
        <w:rPr>
          <w:rFonts w:ascii="Calibri" w:hAnsi="Calibri" w:cs="Arial Narrow"/>
          <w:lang w:val="es-ES_tradnl"/>
        </w:rPr>
        <w:t xml:space="preserve"> “</w:t>
      </w:r>
      <w:r w:rsidRPr="00C822D8">
        <w:rPr>
          <w:rFonts w:ascii="Calibri" w:hAnsi="Calibri" w:cs="Arial Narrow"/>
          <w:lang w:val="es-ES_tradnl"/>
        </w:rPr>
        <w:t>la instrucción del estudiante induce un tipo de percepción generalizante, de tal modo que tienen un papel decisivo los conceptos científicos, con su sistema jerárquico de interrelaciones, pueden ser el medio por el cual la conciencia y la dirección se desarrollarán primero, para transferirse más tarde a otros con</w:t>
      </w:r>
      <w:r>
        <w:rPr>
          <w:rFonts w:ascii="Calibri" w:hAnsi="Calibri" w:cs="Arial Narrow"/>
          <w:lang w:val="es-ES_tradnl"/>
        </w:rPr>
        <w:t>ceptos y áreas de pensamiento</w:t>
      </w:r>
      <w:r w:rsidR="006447CE">
        <w:rPr>
          <w:rFonts w:ascii="Calibri" w:hAnsi="Calibri" w:cs="Arial Narrow"/>
          <w:lang w:val="es-ES_tradnl"/>
        </w:rPr>
        <w:t>”</w:t>
      </w:r>
      <w:r w:rsidR="0040359E">
        <w:rPr>
          <w:rFonts w:ascii="Calibri" w:hAnsi="Calibri" w:cs="Arial Narrow"/>
          <w:lang w:val="es-ES_tradnl"/>
        </w:rPr>
        <w:t xml:space="preserve"> </w:t>
      </w:r>
      <w:r>
        <w:rPr>
          <w:rFonts w:ascii="Calibri" w:hAnsi="Calibri" w:cs="Arial Narrow"/>
          <w:lang w:val="es-ES_tradnl"/>
        </w:rPr>
        <w:t>(</w:t>
      </w:r>
      <w:r w:rsidR="006447CE">
        <w:rPr>
          <w:rFonts w:ascii="Calibri" w:hAnsi="Calibri" w:cs="Arial Narrow"/>
          <w:lang w:val="es-ES_tradnl"/>
        </w:rPr>
        <w:t xml:space="preserve">1984, </w:t>
      </w:r>
      <w:r>
        <w:rPr>
          <w:rFonts w:ascii="Calibri" w:hAnsi="Calibri" w:cs="Arial Narrow"/>
          <w:lang w:val="es-ES_tradnl"/>
        </w:rPr>
        <w:t>p.</w:t>
      </w:r>
      <w:r w:rsidRPr="00C822D8">
        <w:rPr>
          <w:rFonts w:ascii="Calibri" w:hAnsi="Calibri" w:cs="Arial Narrow"/>
          <w:lang w:val="es-ES_tradnl"/>
        </w:rPr>
        <w:t xml:space="preserve"> 117).</w:t>
      </w:r>
    </w:p>
    <w:p w14:paraId="090D6916" w14:textId="2A0A6170"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3D3E6A">
        <w:rPr>
          <w:rFonts w:ascii="Calibri" w:hAnsi="Calibri" w:cs="Arial Narrow"/>
          <w:lang w:val="es-ES_tradnl"/>
        </w:rPr>
        <w:t>Para Calles</w:t>
      </w:r>
      <w:r w:rsidR="00461CD9" w:rsidRPr="003D3E6A">
        <w:rPr>
          <w:rFonts w:ascii="Calibri" w:hAnsi="Calibri" w:cs="Arial Narrow"/>
          <w:lang w:val="es-ES_tradnl"/>
        </w:rPr>
        <w:t xml:space="preserve"> </w:t>
      </w:r>
      <w:r w:rsidR="00461CD9">
        <w:rPr>
          <w:rFonts w:ascii="Calibri" w:hAnsi="Calibri" w:cs="Arial Narrow"/>
          <w:lang w:val="es-ES_tradnl"/>
        </w:rPr>
        <w:t>(s.f)</w:t>
      </w:r>
      <w:r w:rsidRPr="0040359E">
        <w:rPr>
          <w:rFonts w:ascii="Calibri" w:hAnsi="Calibri" w:cs="Arial Narrow"/>
          <w:lang w:val="es-ES_tradnl"/>
        </w:rPr>
        <w:t xml:space="preserve">, </w:t>
      </w:r>
      <w:r w:rsidRPr="00C822D8">
        <w:rPr>
          <w:rFonts w:ascii="Calibri" w:hAnsi="Calibri" w:cs="Arial Narrow"/>
          <w:lang w:val="es-ES_tradnl"/>
        </w:rPr>
        <w:t>quien hace un valioso estudio sobre la relación del texto escrito con el espacio tipográfic</w:t>
      </w:r>
      <w:r w:rsidR="00461CD9">
        <w:rPr>
          <w:rFonts w:ascii="Calibri" w:hAnsi="Calibri" w:cs="Arial Narrow"/>
          <w:lang w:val="es-ES_tradnl"/>
        </w:rPr>
        <w:t>o como procedimiento técnico</w:t>
      </w:r>
      <w:r w:rsidRPr="00C822D8">
        <w:rPr>
          <w:rFonts w:ascii="Calibri" w:hAnsi="Calibri" w:cs="Arial Narrow"/>
          <w:lang w:val="es-ES_tradnl"/>
        </w:rPr>
        <w:t xml:space="preserve"> influyente en la expresión gráfica escrita como resultado de las técnicas de ejecución de la página impresa, “todo acto de escritura presupone una serie de elecciones que van desde la estructura del pensamiento enunciado, hasta los aspectos propios de la disposición material del texto. El conjunto de estas opciones se traduce en una</w:t>
      </w:r>
      <w:r>
        <w:rPr>
          <w:rFonts w:ascii="Calibri" w:hAnsi="Calibri" w:cs="Arial Narrow"/>
          <w:lang w:val="es-ES_tradnl"/>
        </w:rPr>
        <w:t xml:space="preserve"> unidad gráfica significativa”</w:t>
      </w:r>
      <w:r w:rsidR="0040359E">
        <w:rPr>
          <w:rFonts w:ascii="Calibri" w:hAnsi="Calibri" w:cs="Arial Narrow"/>
          <w:lang w:val="es-ES_tradnl"/>
        </w:rPr>
        <w:t xml:space="preserve"> </w:t>
      </w:r>
      <w:r>
        <w:rPr>
          <w:rFonts w:ascii="Calibri" w:hAnsi="Calibri" w:cs="Arial Narrow"/>
          <w:lang w:val="es-ES_tradnl"/>
        </w:rPr>
        <w:t>(p.</w:t>
      </w:r>
      <w:r w:rsidRPr="00C822D8">
        <w:rPr>
          <w:rFonts w:ascii="Calibri" w:hAnsi="Calibri" w:cs="Arial Narrow"/>
          <w:lang w:val="es-ES_tradnl"/>
        </w:rPr>
        <w:t xml:space="preserve"> 67).</w:t>
      </w:r>
    </w:p>
    <w:p w14:paraId="62851FF8" w14:textId="04BFBF13"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 xml:space="preserve">La constitución </w:t>
      </w:r>
      <w:r w:rsidR="00C924AE">
        <w:rPr>
          <w:rFonts w:ascii="Calibri" w:hAnsi="Calibri" w:cs="Arial Narrow"/>
          <w:lang w:val="es-ES_tradnl"/>
        </w:rPr>
        <w:t>d</w:t>
      </w:r>
      <w:r w:rsidRPr="00C822D8">
        <w:rPr>
          <w:rFonts w:ascii="Calibri" w:hAnsi="Calibri" w:cs="Arial Narrow"/>
          <w:lang w:val="es-ES_tradnl"/>
        </w:rPr>
        <w:t xml:space="preserve">el espacio presentado en una obra literaria es estudiada por el profesor polaco </w:t>
      </w:r>
      <w:r w:rsidRPr="003E5A2E">
        <w:rPr>
          <w:rFonts w:ascii="Calibri" w:hAnsi="Calibri" w:cs="Arial Narrow"/>
          <w:lang w:val="es-ES_tradnl"/>
        </w:rPr>
        <w:t>Slawinski</w:t>
      </w:r>
      <w:r w:rsidR="00C924AE">
        <w:rPr>
          <w:rFonts w:ascii="Calibri" w:hAnsi="Calibri" w:cs="Arial Narrow"/>
          <w:lang w:val="es-ES_tradnl"/>
        </w:rPr>
        <w:t xml:space="preserve"> (1989)</w:t>
      </w:r>
      <w:r w:rsidRPr="00C822D8">
        <w:rPr>
          <w:rFonts w:ascii="Calibri" w:hAnsi="Calibri" w:cs="Arial Narrow"/>
          <w:lang w:val="es-ES_tradnl"/>
        </w:rPr>
        <w:t xml:space="preserve">, quien asegura que transcurre en tres planos de unidades morfológicas de la obra, por lo que establece tres procesos simultáneos de montaje como manifestaciones diferentes de </w:t>
      </w:r>
      <w:r w:rsidRPr="00C822D8">
        <w:rPr>
          <w:rFonts w:ascii="Calibri" w:hAnsi="Calibri" w:cs="Arial Narrow"/>
          <w:lang w:val="es-ES_tradnl"/>
        </w:rPr>
        <w:lastRenderedPageBreak/>
        <w:t>un mismo proceso semántico: el plano de la descripción, el del escenario y el de los sent</w:t>
      </w:r>
      <w:r>
        <w:rPr>
          <w:rFonts w:ascii="Calibri" w:hAnsi="Calibri" w:cs="Arial Narrow"/>
          <w:lang w:val="es-ES_tradnl"/>
        </w:rPr>
        <w:t xml:space="preserve">idos añadidos (p. </w:t>
      </w:r>
      <w:r w:rsidRPr="00C822D8">
        <w:rPr>
          <w:rFonts w:ascii="Calibri" w:hAnsi="Calibri" w:cs="Arial Narrow"/>
          <w:lang w:val="es-ES_tradnl"/>
        </w:rPr>
        <w:t>278).</w:t>
      </w:r>
    </w:p>
    <w:p w14:paraId="28286907" w14:textId="77777777"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 xml:space="preserve">De esta manera, la determinación del espacio en la construcción de textos escritos se convierte en una espiral de gestión cognitiva, al incorporar contenidos y formas demandantes, metas cognoscitivas por alcanzar ante la necesidad que plantea la búsqueda de una comprensión integral de procesar una información, para construir en una demarcación del espacio. </w:t>
      </w:r>
    </w:p>
    <w:p w14:paraId="3049E5C7" w14:textId="024269F1"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Narrow"/>
          <w:lang w:val="es-ES_tradnl"/>
        </w:rPr>
      </w:pPr>
      <w:r w:rsidRPr="00C822D8">
        <w:rPr>
          <w:rFonts w:ascii="Calibri" w:hAnsi="Calibri" w:cs="Arial Narrow"/>
          <w:lang w:val="es-ES_tradnl"/>
        </w:rPr>
        <w:t>En el desarrollo de las habilidades de la comunicación, según Reyes</w:t>
      </w:r>
      <w:r w:rsidR="00F33211">
        <w:rPr>
          <w:rFonts w:ascii="Calibri" w:hAnsi="Calibri" w:cs="Arial Narrow"/>
          <w:lang w:val="es-ES_tradnl"/>
        </w:rPr>
        <w:t xml:space="preserve"> (2015)</w:t>
      </w:r>
      <w:r w:rsidRPr="00C822D8">
        <w:rPr>
          <w:rFonts w:ascii="Calibri" w:hAnsi="Calibri" w:cs="Arial Narrow"/>
          <w:lang w:val="es-ES_tradnl"/>
        </w:rPr>
        <w:t>, actúa sobre la espacialidad, como elemento expresivo de su diversidad, la relación singularidad-univers</w:t>
      </w:r>
      <w:r>
        <w:rPr>
          <w:rFonts w:ascii="Calibri" w:hAnsi="Calibri" w:cs="Arial Narrow"/>
          <w:lang w:val="es-ES_tradnl"/>
        </w:rPr>
        <w:t>alidad y su carácter dialéctico</w:t>
      </w:r>
      <w:r w:rsidRPr="00C822D8">
        <w:rPr>
          <w:rFonts w:ascii="Calibri" w:hAnsi="Calibri" w:cs="Arial Narrow"/>
          <w:lang w:val="es-ES_tradnl"/>
        </w:rPr>
        <w:t>. La espacialidad actúa sobre las habilidades de la comunicación al desplegar fuentes representadas (abstracción) y que se comunican expresadas a través del lenguaje durante el proceso y en el producto de su construcción textual.</w:t>
      </w:r>
      <w:r w:rsidR="00116EDA">
        <w:rPr>
          <w:rFonts w:ascii="Calibri" w:hAnsi="Calibri" w:cs="Arial Narrow"/>
          <w:lang w:val="es-ES_tradnl"/>
        </w:rPr>
        <w:t xml:space="preserve"> </w:t>
      </w:r>
      <w:r w:rsidRPr="00C822D8">
        <w:rPr>
          <w:rFonts w:ascii="Calibri" w:hAnsi="Calibri" w:cs="Arial Narrow"/>
          <w:lang w:val="es-ES_tradnl"/>
        </w:rPr>
        <w:t>Estas habilidades, según el autor, “responden a las condicionantes siguientes: tipos de conocimientos fácticos o lógicos, características personales del estudiante, su desarrollo previo, tipo de fuentes de conocimientos de que se dispone y exigencias socio-culturale</w:t>
      </w:r>
      <w:r>
        <w:rPr>
          <w:rFonts w:ascii="Calibri" w:hAnsi="Calibri" w:cs="Arial Narrow"/>
          <w:lang w:val="es-ES_tradnl"/>
        </w:rPr>
        <w:t>s y curriculares” (p.</w:t>
      </w:r>
      <w:r w:rsidRPr="00C822D8">
        <w:rPr>
          <w:rFonts w:ascii="Calibri" w:hAnsi="Calibri" w:cs="Arial Narrow"/>
          <w:lang w:val="es-ES_tradnl"/>
        </w:rPr>
        <w:t xml:space="preserve"> 23).</w:t>
      </w:r>
    </w:p>
    <w:p w14:paraId="1E00E287" w14:textId="77777777"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w:lang w:val="es-ES_tradnl"/>
        </w:rPr>
      </w:pPr>
      <w:r w:rsidRPr="00C822D8">
        <w:rPr>
          <w:rFonts w:ascii="Calibri" w:hAnsi="Calibri" w:cs="Arial"/>
          <w:lang w:val="es-ES_tradnl"/>
        </w:rPr>
        <w:t xml:space="preserve">A partir de la experiencia </w:t>
      </w:r>
      <w:r>
        <w:rPr>
          <w:rFonts w:ascii="Calibri" w:hAnsi="Calibri" w:cs="Arial"/>
          <w:lang w:val="es-ES_tradnl"/>
        </w:rPr>
        <w:t>profesional</w:t>
      </w:r>
      <w:r w:rsidRPr="00C822D8">
        <w:rPr>
          <w:rFonts w:ascii="Calibri" w:hAnsi="Calibri" w:cs="Arial"/>
          <w:lang w:val="es-ES_tradnl"/>
        </w:rPr>
        <w:t>,</w:t>
      </w:r>
      <w:r w:rsidRPr="00C822D8">
        <w:rPr>
          <w:rFonts w:ascii="Calibri" w:hAnsi="Calibri" w:cs="Arial Narrow"/>
          <w:lang w:val="es-ES_tradnl"/>
        </w:rPr>
        <w:t xml:space="preserve"> teniendo en cuenta el resultado de la sistematización de contenidos de didáctica de </w:t>
      </w:r>
      <w:r>
        <w:rPr>
          <w:rFonts w:ascii="Calibri" w:hAnsi="Calibri" w:cs="Arial Narrow"/>
          <w:lang w:val="es-ES_tradnl"/>
        </w:rPr>
        <w:t>Historia y Geografía</w:t>
      </w:r>
      <w:r w:rsidRPr="00C822D8">
        <w:rPr>
          <w:rFonts w:ascii="Calibri" w:hAnsi="Calibri" w:cs="Arial"/>
          <w:lang w:val="es-ES_tradnl"/>
        </w:rPr>
        <w:t xml:space="preserve"> la</w:t>
      </w:r>
      <w:r>
        <w:rPr>
          <w:rFonts w:ascii="Calibri" w:hAnsi="Calibri" w:cs="Arial"/>
          <w:lang w:val="es-ES_tradnl"/>
        </w:rPr>
        <w:t>s</w:t>
      </w:r>
      <w:r w:rsidRPr="00C822D8">
        <w:rPr>
          <w:rFonts w:ascii="Calibri" w:hAnsi="Calibri" w:cs="Arial"/>
          <w:lang w:val="es-ES_tradnl"/>
        </w:rPr>
        <w:t xml:space="preserve"> autora</w:t>
      </w:r>
      <w:r>
        <w:rPr>
          <w:rFonts w:ascii="Calibri" w:hAnsi="Calibri" w:cs="Arial"/>
          <w:lang w:val="es-ES_tradnl"/>
        </w:rPr>
        <w:t>s</w:t>
      </w:r>
      <w:r w:rsidRPr="00C822D8">
        <w:rPr>
          <w:rFonts w:ascii="Calibri" w:hAnsi="Calibri" w:cs="Arial"/>
          <w:lang w:val="es-ES_tradnl"/>
        </w:rPr>
        <w:t xml:space="preserve"> ha</w:t>
      </w:r>
      <w:r>
        <w:rPr>
          <w:rFonts w:ascii="Calibri" w:hAnsi="Calibri" w:cs="Arial"/>
          <w:lang w:val="es-ES_tradnl"/>
        </w:rPr>
        <w:t>n</w:t>
      </w:r>
      <w:r w:rsidRPr="00C822D8">
        <w:rPr>
          <w:rFonts w:ascii="Calibri" w:hAnsi="Calibri" w:cs="Arial"/>
          <w:lang w:val="es-ES_tradnl"/>
        </w:rPr>
        <w:t xml:space="preserve"> podido enjuiciar que existe </w:t>
      </w:r>
      <w:r>
        <w:rPr>
          <w:rFonts w:ascii="Calibri" w:hAnsi="Calibri" w:cs="Arial"/>
          <w:lang w:val="es-ES_tradnl"/>
        </w:rPr>
        <w:t xml:space="preserve">un </w:t>
      </w:r>
      <w:r w:rsidRPr="00C822D8">
        <w:rPr>
          <w:rFonts w:ascii="Calibri" w:hAnsi="Calibri" w:cs="Arial"/>
          <w:lang w:val="es-ES_tradnl"/>
        </w:rPr>
        <w:t xml:space="preserve">vacío científico de la didáctica de la construcción de textos escritos (y orales también, pero no es el objetivo de esta investigación) para enseñar a ajustar la información a un espacio determinado en la construcción de textos escritos, por lo que se requiere de un redimensionamiento de los recursos didácticos empleados. </w:t>
      </w:r>
    </w:p>
    <w:p w14:paraId="22FF29B7" w14:textId="6CF3D363" w:rsidR="00383FF5" w:rsidRPr="00C822D8" w:rsidRDefault="00383FF5" w:rsidP="008215D1">
      <w:pPr>
        <w:tabs>
          <w:tab w:val="left" w:pos="9072"/>
        </w:tabs>
        <w:autoSpaceDE w:val="0"/>
        <w:autoSpaceDN w:val="0"/>
        <w:adjustRightInd w:val="0"/>
        <w:spacing w:after="120" w:line="276" w:lineRule="auto"/>
        <w:ind w:right="-1"/>
        <w:jc w:val="both"/>
        <w:rPr>
          <w:rFonts w:ascii="Calibri" w:hAnsi="Calibri" w:cs="Arial"/>
          <w:lang w:val="es-ES_tradnl"/>
        </w:rPr>
      </w:pPr>
      <w:r w:rsidRPr="00C822D8">
        <w:rPr>
          <w:rFonts w:ascii="Calibri" w:hAnsi="Calibri" w:cs="Arial"/>
          <w:lang w:val="es-ES_tradnl"/>
        </w:rPr>
        <w:t>Como se trata de enseñar a enseñar fue necesario ajustar un proceder didáctico que parte, en su concepción, de los estudios de espacialidad aportados por otras ciencias y asignaturas del propio currículo de los alumnos, de manera que se verificara el carácter multidisciplinario de la construcción de textos escritos. La</w:t>
      </w:r>
      <w:r>
        <w:rPr>
          <w:rFonts w:ascii="Calibri" w:hAnsi="Calibri" w:cs="Arial"/>
          <w:lang w:val="es-ES_tradnl"/>
        </w:rPr>
        <w:t>s</w:t>
      </w:r>
      <w:r w:rsidRPr="00C822D8">
        <w:rPr>
          <w:rFonts w:ascii="Calibri" w:hAnsi="Calibri" w:cs="Arial"/>
          <w:lang w:val="es-ES_tradnl"/>
        </w:rPr>
        <w:t xml:space="preserve"> autora</w:t>
      </w:r>
      <w:r>
        <w:rPr>
          <w:rFonts w:ascii="Calibri" w:hAnsi="Calibri" w:cs="Arial"/>
          <w:lang w:val="es-ES_tradnl"/>
        </w:rPr>
        <w:t>s</w:t>
      </w:r>
      <w:r w:rsidRPr="00C822D8">
        <w:rPr>
          <w:rFonts w:ascii="Calibri" w:hAnsi="Calibri" w:cs="Arial"/>
          <w:lang w:val="es-ES_tradnl"/>
        </w:rPr>
        <w:t xml:space="preserve"> se basa</w:t>
      </w:r>
      <w:r>
        <w:rPr>
          <w:rFonts w:ascii="Calibri" w:hAnsi="Calibri" w:cs="Arial"/>
          <w:lang w:val="es-ES_tradnl"/>
        </w:rPr>
        <w:t>n</w:t>
      </w:r>
      <w:r w:rsidRPr="00C822D8">
        <w:rPr>
          <w:rFonts w:ascii="Calibri" w:hAnsi="Calibri" w:cs="Arial"/>
          <w:lang w:val="es-ES_tradnl"/>
        </w:rPr>
        <w:t xml:space="preserve"> en la lógica a seguir que ha</w:t>
      </w:r>
      <w:r>
        <w:rPr>
          <w:rFonts w:ascii="Calibri" w:hAnsi="Calibri" w:cs="Arial"/>
          <w:lang w:val="es-ES_tradnl"/>
        </w:rPr>
        <w:t>n</w:t>
      </w:r>
      <w:r w:rsidRPr="00C822D8">
        <w:rPr>
          <w:rFonts w:ascii="Calibri" w:hAnsi="Calibri" w:cs="Arial"/>
          <w:lang w:val="es-ES_tradnl"/>
        </w:rPr>
        <w:t xml:space="preserve"> puesto en práctica empírica en </w:t>
      </w:r>
      <w:r w:rsidR="0040359E" w:rsidRPr="00C822D8">
        <w:rPr>
          <w:rFonts w:ascii="Calibri" w:hAnsi="Calibri" w:cs="Arial"/>
          <w:lang w:val="es-ES_tradnl"/>
        </w:rPr>
        <w:t xml:space="preserve">los </w:t>
      </w:r>
      <w:r w:rsidR="0040359E">
        <w:rPr>
          <w:rFonts w:ascii="Calibri" w:hAnsi="Calibri" w:cs="Arial"/>
          <w:lang w:val="es-ES_tradnl"/>
        </w:rPr>
        <w:t>más</w:t>
      </w:r>
      <w:r>
        <w:rPr>
          <w:rFonts w:ascii="Calibri" w:hAnsi="Calibri" w:cs="Arial"/>
          <w:lang w:val="es-ES_tradnl"/>
        </w:rPr>
        <w:t xml:space="preserve"> de </w:t>
      </w:r>
      <w:r w:rsidRPr="00C822D8">
        <w:rPr>
          <w:rFonts w:ascii="Calibri" w:hAnsi="Calibri" w:cs="Arial"/>
          <w:lang w:val="es-ES_tradnl"/>
        </w:rPr>
        <w:t>2</w:t>
      </w:r>
      <w:r>
        <w:rPr>
          <w:rFonts w:ascii="Calibri" w:hAnsi="Calibri" w:cs="Arial"/>
          <w:lang w:val="es-ES_tradnl"/>
        </w:rPr>
        <w:t>0</w:t>
      </w:r>
      <w:r w:rsidRPr="00C822D8">
        <w:rPr>
          <w:rFonts w:ascii="Calibri" w:hAnsi="Calibri" w:cs="Arial"/>
          <w:lang w:val="es-ES_tradnl"/>
        </w:rPr>
        <w:t xml:space="preserve"> años de experiencia docente. En este proceder se ponen en acción procesos internos de la construcción de textos escritos que han tenido resultados en empeños investigativos anteriores como los referidos al subproceso de textualización, la reconstrucción del texto y su evaluación. </w:t>
      </w:r>
    </w:p>
    <w:p w14:paraId="31F00EB3" w14:textId="30BB9792" w:rsidR="00383FF5" w:rsidRPr="00C822D8" w:rsidRDefault="00383FF5" w:rsidP="008215D1">
      <w:pPr>
        <w:tabs>
          <w:tab w:val="left" w:pos="9072"/>
        </w:tabs>
        <w:autoSpaceDE w:val="0"/>
        <w:autoSpaceDN w:val="0"/>
        <w:adjustRightInd w:val="0"/>
        <w:spacing w:line="276" w:lineRule="auto"/>
        <w:ind w:right="-1"/>
        <w:jc w:val="both"/>
        <w:rPr>
          <w:rFonts w:ascii="Calibri" w:hAnsi="Calibri" w:cs="Arial"/>
          <w:lang w:val="es-ES_tradnl"/>
        </w:rPr>
      </w:pPr>
      <w:r w:rsidRPr="00C822D8">
        <w:rPr>
          <w:rFonts w:ascii="Calibri" w:hAnsi="Calibri" w:cs="Arial"/>
          <w:lang w:val="es-ES_tradnl"/>
        </w:rPr>
        <w:t xml:space="preserve">El </w:t>
      </w:r>
      <w:r w:rsidRPr="00C822D8">
        <w:rPr>
          <w:rFonts w:ascii="Calibri" w:hAnsi="Calibri" w:cs="Arial Narrow"/>
          <w:lang w:val="es-ES_tradnl"/>
        </w:rPr>
        <w:t>proceder didáctico para ajustar la información cuando se exige el indicador espacio en la construcción de textos escritos es</w:t>
      </w:r>
      <w:r w:rsidR="00751023">
        <w:rPr>
          <w:rFonts w:ascii="Calibri" w:hAnsi="Calibri" w:cs="Arial Narrow"/>
          <w:lang w:val="es-ES_tradnl"/>
        </w:rPr>
        <w:t xml:space="preserve"> el siguiente:</w:t>
      </w:r>
    </w:p>
    <w:p w14:paraId="6170ABDD" w14:textId="20B776AC"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t>1</w:t>
      </w:r>
      <w:r w:rsidR="00575EAD">
        <w:rPr>
          <w:rFonts w:ascii="Calibri" w:hAnsi="Calibri" w:cs="Arial Narrow"/>
          <w:vertAlign w:val="superscript"/>
          <w:lang w:val="es-ES_tradnl"/>
        </w:rPr>
        <w:t>0</w:t>
      </w:r>
      <w:r w:rsidRPr="00167C70">
        <w:rPr>
          <w:rFonts w:ascii="Calibri" w:hAnsi="Calibri" w:cs="Arial Narrow"/>
          <w:lang w:val="es-ES_tradnl"/>
        </w:rPr>
        <w:t>)</w:t>
      </w:r>
      <w:r w:rsidRPr="00C822D8">
        <w:rPr>
          <w:rFonts w:ascii="Calibri" w:hAnsi="Calibri" w:cs="Arial Narrow"/>
          <w:lang w:val="es-ES_tradnl"/>
        </w:rPr>
        <w:t xml:space="preserve"> Distinción de la consigna (enunciado u orden) y asociarla al contenido que expresa.</w:t>
      </w:r>
    </w:p>
    <w:p w14:paraId="3A7E1806" w14:textId="73BDE254"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t>2</w:t>
      </w:r>
      <w:r w:rsidRPr="00C822D8">
        <w:rPr>
          <w:rFonts w:ascii="Calibri" w:hAnsi="Calibri" w:cs="Arial Narrow"/>
          <w:vertAlign w:val="superscript"/>
          <w:lang w:val="es-ES_tradnl"/>
        </w:rPr>
        <w:t>0</w:t>
      </w:r>
      <w:r w:rsidR="0040359E">
        <w:rPr>
          <w:rFonts w:ascii="Calibri" w:hAnsi="Calibri" w:cs="Arial Narrow"/>
          <w:lang w:val="es-ES_tradnl"/>
        </w:rPr>
        <w:t xml:space="preserve">) </w:t>
      </w:r>
      <w:r w:rsidRPr="00C822D8">
        <w:rPr>
          <w:rFonts w:ascii="Calibri" w:hAnsi="Calibri" w:cs="Arial Narrow"/>
          <w:lang w:val="es-ES_tradnl"/>
        </w:rPr>
        <w:t>Observación apriorística del espacio determinado en la consigna (renglones, cuartillas, número de párrafos, etc.)</w:t>
      </w:r>
    </w:p>
    <w:p w14:paraId="126C76BF" w14:textId="0FB814AF"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t>3</w:t>
      </w:r>
      <w:r w:rsidRPr="00C822D8">
        <w:rPr>
          <w:rFonts w:ascii="Calibri" w:hAnsi="Calibri" w:cs="Arial Narrow"/>
          <w:vertAlign w:val="superscript"/>
          <w:lang w:val="es-ES_tradnl"/>
        </w:rPr>
        <w:t>0</w:t>
      </w:r>
      <w:r>
        <w:rPr>
          <w:rFonts w:ascii="Calibri" w:hAnsi="Calibri" w:cs="Arial Narrow"/>
          <w:lang w:val="es-ES_tradnl"/>
        </w:rPr>
        <w:t>)</w:t>
      </w:r>
      <w:r w:rsidR="0040359E">
        <w:rPr>
          <w:rFonts w:ascii="Calibri" w:hAnsi="Calibri" w:cs="Arial Narrow"/>
          <w:lang w:val="es-ES_tradnl"/>
        </w:rPr>
        <w:t xml:space="preserve"> </w:t>
      </w:r>
      <w:r w:rsidRPr="00C822D8">
        <w:rPr>
          <w:rFonts w:ascii="Calibri" w:hAnsi="Calibri" w:cs="Arial Narrow"/>
          <w:lang w:val="es-ES_tradnl"/>
        </w:rPr>
        <w:t>Valoración de la habilidad intelectual o del tipo de texto exigidos, según la consigna.</w:t>
      </w:r>
    </w:p>
    <w:p w14:paraId="66144BAF" w14:textId="7BCB6B0D"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lastRenderedPageBreak/>
        <w:t>4</w:t>
      </w:r>
      <w:r w:rsidRPr="00C822D8">
        <w:rPr>
          <w:rFonts w:ascii="Calibri" w:hAnsi="Calibri" w:cs="Arial Narrow"/>
          <w:vertAlign w:val="superscript"/>
          <w:lang w:val="es-ES_tradnl"/>
        </w:rPr>
        <w:t>0</w:t>
      </w:r>
      <w:r>
        <w:rPr>
          <w:rFonts w:ascii="Calibri" w:hAnsi="Calibri" w:cs="Arial Narrow"/>
          <w:lang w:val="es-ES_tradnl"/>
        </w:rPr>
        <w:t>)</w:t>
      </w:r>
      <w:r w:rsidR="0040359E">
        <w:rPr>
          <w:rFonts w:ascii="Calibri" w:hAnsi="Calibri" w:cs="Arial Narrow"/>
          <w:lang w:val="es-ES_tradnl"/>
        </w:rPr>
        <w:t xml:space="preserve"> </w:t>
      </w:r>
      <w:r w:rsidRPr="00C822D8">
        <w:rPr>
          <w:rFonts w:ascii="Calibri" w:hAnsi="Calibri" w:cs="Arial Narrow"/>
          <w:lang w:val="es-ES_tradnl"/>
        </w:rPr>
        <w:t>Determinación del significado de símbolos, leyendas, escalas, etc. para escoger el repertorio léxico en función del ajuste de la información al espacio determinado, según la habilidad intelectual o el tipo de texto exigidos.</w:t>
      </w:r>
    </w:p>
    <w:p w14:paraId="33A871A9" w14:textId="5ACD2228"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t>5</w:t>
      </w:r>
      <w:r w:rsidRPr="00C822D8">
        <w:rPr>
          <w:rFonts w:ascii="Calibri" w:hAnsi="Calibri" w:cs="Arial Narrow"/>
          <w:vertAlign w:val="superscript"/>
          <w:lang w:val="es-ES_tradnl"/>
        </w:rPr>
        <w:t>0</w:t>
      </w:r>
      <w:r>
        <w:rPr>
          <w:rFonts w:ascii="Calibri" w:hAnsi="Calibri" w:cs="Arial Narrow"/>
          <w:lang w:val="es-ES_tradnl"/>
        </w:rPr>
        <w:t>)</w:t>
      </w:r>
      <w:r w:rsidR="0040359E">
        <w:rPr>
          <w:rFonts w:ascii="Calibri" w:hAnsi="Calibri" w:cs="Arial Narrow"/>
          <w:lang w:val="es-ES_tradnl"/>
        </w:rPr>
        <w:t xml:space="preserve"> </w:t>
      </w:r>
      <w:r w:rsidRPr="00C822D8">
        <w:rPr>
          <w:rFonts w:ascii="Calibri" w:hAnsi="Calibri" w:cs="Arial Narrow"/>
          <w:lang w:val="es-ES_tradnl"/>
        </w:rPr>
        <w:t xml:space="preserve">Procesamiento de la información y arribo a conclusiones determinando comportamiento y significación de hechos, fenómenos, personajes, procesos de acuerdo con la dinámica y envergadura del texto a construir. </w:t>
      </w:r>
    </w:p>
    <w:p w14:paraId="601D2840" w14:textId="40B7BAC9"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t>6</w:t>
      </w:r>
      <w:r w:rsidRPr="00C822D8">
        <w:rPr>
          <w:rFonts w:ascii="Calibri" w:hAnsi="Calibri" w:cs="Arial Narrow"/>
          <w:vertAlign w:val="superscript"/>
          <w:lang w:val="es-ES_tradnl"/>
        </w:rPr>
        <w:t>0</w:t>
      </w:r>
      <w:r>
        <w:rPr>
          <w:rFonts w:ascii="Calibri" w:hAnsi="Calibri" w:cs="Arial Narrow"/>
          <w:lang w:val="es-ES_tradnl"/>
        </w:rPr>
        <w:t>)</w:t>
      </w:r>
      <w:r w:rsidR="0040359E">
        <w:rPr>
          <w:rFonts w:ascii="Calibri" w:hAnsi="Calibri" w:cs="Arial Narrow"/>
          <w:lang w:val="es-ES_tradnl"/>
        </w:rPr>
        <w:t xml:space="preserve"> </w:t>
      </w:r>
      <w:r w:rsidRPr="00C822D8">
        <w:rPr>
          <w:rFonts w:ascii="Calibri" w:hAnsi="Calibri" w:cs="Arial Narrow"/>
          <w:lang w:val="es-ES_tradnl"/>
        </w:rPr>
        <w:t>Comparación de las dimensiones del espacio y la información procesada.</w:t>
      </w:r>
    </w:p>
    <w:p w14:paraId="599E0081" w14:textId="4ABD21D3"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t>7</w:t>
      </w:r>
      <w:r w:rsidRPr="00C822D8">
        <w:rPr>
          <w:rFonts w:ascii="Calibri" w:hAnsi="Calibri" w:cs="Arial Narrow"/>
          <w:vertAlign w:val="superscript"/>
          <w:lang w:val="es-ES_tradnl"/>
        </w:rPr>
        <w:t>0</w:t>
      </w:r>
      <w:r>
        <w:rPr>
          <w:rFonts w:ascii="Calibri" w:hAnsi="Calibri" w:cs="Arial Narrow"/>
          <w:lang w:val="es-ES_tradnl"/>
        </w:rPr>
        <w:t>)</w:t>
      </w:r>
      <w:r w:rsidR="0040359E">
        <w:rPr>
          <w:rFonts w:ascii="Calibri" w:hAnsi="Calibri" w:cs="Arial Narrow"/>
          <w:lang w:val="es-ES_tradnl"/>
        </w:rPr>
        <w:t xml:space="preserve"> </w:t>
      </w:r>
      <w:r w:rsidRPr="00C822D8">
        <w:rPr>
          <w:rFonts w:ascii="Calibri" w:hAnsi="Calibri" w:cs="Arial Narrow"/>
          <w:lang w:val="es-ES_tradnl"/>
        </w:rPr>
        <w:t>Textualización. Organización de las ideas con orden lógico y cuidado de la selección del vocabulario y los medios lingüísticos para enlazar las ideas, de forma que quede manifiesta la coherencia del pensamiento. (</w:t>
      </w:r>
      <w:r w:rsidRPr="008F5DD9">
        <w:rPr>
          <w:rFonts w:ascii="Calibri" w:hAnsi="Calibri" w:cs="Arial Narrow"/>
          <w:lang w:val="es-ES_tradnl"/>
        </w:rPr>
        <w:t>Domínguez</w:t>
      </w:r>
      <w:r w:rsidRPr="00C822D8">
        <w:rPr>
          <w:rFonts w:ascii="Calibri" w:hAnsi="Calibri" w:cs="Arial Narrow"/>
          <w:lang w:val="es-ES_tradnl"/>
        </w:rPr>
        <w:t>, 20</w:t>
      </w:r>
      <w:r w:rsidR="00737DA3">
        <w:rPr>
          <w:rFonts w:ascii="Calibri" w:hAnsi="Calibri" w:cs="Arial Narrow"/>
          <w:lang w:val="es-ES_tradnl"/>
        </w:rPr>
        <w:t>06</w:t>
      </w:r>
      <w:r w:rsidRPr="00C822D8">
        <w:rPr>
          <w:rFonts w:ascii="Calibri" w:hAnsi="Calibri" w:cs="Arial Narrow"/>
          <w:lang w:val="es-ES_tradnl"/>
        </w:rPr>
        <w:t>: 280).</w:t>
      </w:r>
    </w:p>
    <w:p w14:paraId="1D864C3A" w14:textId="05334E18"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t>8</w:t>
      </w:r>
      <w:r w:rsidRPr="00C822D8">
        <w:rPr>
          <w:rFonts w:ascii="Calibri" w:hAnsi="Calibri" w:cs="Arial Narrow"/>
          <w:vertAlign w:val="superscript"/>
          <w:lang w:val="es-ES_tradnl"/>
        </w:rPr>
        <w:t>0</w:t>
      </w:r>
      <w:r>
        <w:rPr>
          <w:rFonts w:ascii="Calibri" w:hAnsi="Calibri" w:cs="Arial Narrow"/>
          <w:lang w:val="es-ES_tradnl"/>
        </w:rPr>
        <w:t>)</w:t>
      </w:r>
      <w:r w:rsidR="0040359E">
        <w:rPr>
          <w:rFonts w:ascii="Calibri" w:hAnsi="Calibri" w:cs="Arial Narrow"/>
          <w:lang w:val="es-ES_tradnl"/>
        </w:rPr>
        <w:t xml:space="preserve"> </w:t>
      </w:r>
      <w:r w:rsidRPr="00C822D8">
        <w:rPr>
          <w:rFonts w:ascii="Calibri" w:hAnsi="Calibri" w:cs="Arial Narrow"/>
          <w:lang w:val="es-ES_tradnl"/>
        </w:rPr>
        <w:t>Completamiento o rechazo de información para ampliación o reducción, de acuerdo con la dinámica y envergadura del texto a construir.</w:t>
      </w:r>
    </w:p>
    <w:p w14:paraId="44270E1C" w14:textId="32FA4BA7"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t>9</w:t>
      </w:r>
      <w:r w:rsidRPr="00C822D8">
        <w:rPr>
          <w:rFonts w:ascii="Calibri" w:hAnsi="Calibri" w:cs="Arial Narrow"/>
          <w:vertAlign w:val="superscript"/>
          <w:lang w:val="es-ES_tradnl"/>
        </w:rPr>
        <w:t>0</w:t>
      </w:r>
      <w:r>
        <w:rPr>
          <w:rFonts w:ascii="Calibri" w:hAnsi="Calibri" w:cs="Arial Narrow"/>
          <w:lang w:val="es-ES_tradnl"/>
        </w:rPr>
        <w:t>)</w:t>
      </w:r>
      <w:r w:rsidR="0040359E">
        <w:rPr>
          <w:rFonts w:ascii="Calibri" w:hAnsi="Calibri" w:cs="Arial Narrow"/>
          <w:lang w:val="es-ES_tradnl"/>
        </w:rPr>
        <w:t xml:space="preserve"> </w:t>
      </w:r>
      <w:r w:rsidRPr="00C822D8">
        <w:rPr>
          <w:rFonts w:ascii="Calibri" w:hAnsi="Calibri" w:cs="Arial Narrow"/>
          <w:lang w:val="es-ES_tradnl"/>
        </w:rPr>
        <w:t>Reconstrucción.</w:t>
      </w:r>
      <w:r w:rsidR="00FD5576">
        <w:rPr>
          <w:rFonts w:ascii="Calibri" w:hAnsi="Calibri" w:cs="Arial Narrow"/>
          <w:lang w:val="es-ES_tradnl"/>
        </w:rPr>
        <w:t xml:space="preserve"> </w:t>
      </w:r>
      <w:r w:rsidRPr="00C822D8">
        <w:rPr>
          <w:rFonts w:ascii="Calibri" w:hAnsi="Calibri" w:cs="Arial Narrow"/>
          <w:lang w:val="es-ES_tradnl"/>
        </w:rPr>
        <w:t>Reescritura de los textos, a partir de las soluciones creativas encontradas durante el proceso de completamiento o rechazo de informaci</w:t>
      </w:r>
      <w:r w:rsidR="00FD5576">
        <w:rPr>
          <w:rFonts w:ascii="Calibri" w:hAnsi="Calibri" w:cs="Arial Narrow"/>
          <w:lang w:val="es-ES_tradnl"/>
        </w:rPr>
        <w:t xml:space="preserve">ón. </w:t>
      </w:r>
    </w:p>
    <w:p w14:paraId="29551520" w14:textId="536600DC"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sidRPr="00C822D8">
        <w:rPr>
          <w:rFonts w:ascii="Calibri" w:hAnsi="Calibri" w:cs="Arial Narrow"/>
          <w:lang w:val="es-ES_tradnl"/>
        </w:rPr>
        <w:t>1</w:t>
      </w:r>
      <w:r>
        <w:rPr>
          <w:rFonts w:ascii="Calibri" w:hAnsi="Calibri" w:cs="Arial Narrow"/>
          <w:lang w:val="es-ES_tradnl"/>
        </w:rPr>
        <w:t>0</w:t>
      </w:r>
      <w:r w:rsidRPr="00C822D8">
        <w:rPr>
          <w:rFonts w:ascii="Calibri" w:hAnsi="Calibri" w:cs="Arial Narrow"/>
          <w:vertAlign w:val="superscript"/>
          <w:lang w:val="es-ES_tradnl"/>
        </w:rPr>
        <w:t>0</w:t>
      </w:r>
      <w:r>
        <w:rPr>
          <w:rFonts w:ascii="Calibri" w:hAnsi="Calibri" w:cs="Arial Narrow"/>
          <w:lang w:val="es-ES_tradnl"/>
        </w:rPr>
        <w:t>)</w:t>
      </w:r>
      <w:r w:rsidR="0040359E">
        <w:rPr>
          <w:rFonts w:ascii="Calibri" w:hAnsi="Calibri" w:cs="Arial Narrow"/>
          <w:lang w:val="es-ES_tradnl"/>
        </w:rPr>
        <w:t xml:space="preserve"> </w:t>
      </w:r>
      <w:r w:rsidRPr="00C822D8">
        <w:rPr>
          <w:rFonts w:ascii="Calibri" w:hAnsi="Calibri" w:cs="Arial Narrow"/>
          <w:lang w:val="es-ES_tradnl"/>
        </w:rPr>
        <w:t>Valoración de las dimensiones del espacio y el ajuste de la información definitiva.</w:t>
      </w:r>
    </w:p>
    <w:p w14:paraId="40183502" w14:textId="3B0E0B13" w:rsidR="00383FF5" w:rsidRPr="00C822D8" w:rsidRDefault="00383FF5" w:rsidP="008215D1">
      <w:pPr>
        <w:tabs>
          <w:tab w:val="left" w:pos="9072"/>
        </w:tabs>
        <w:autoSpaceDE w:val="0"/>
        <w:autoSpaceDN w:val="0"/>
        <w:adjustRightInd w:val="0"/>
        <w:spacing w:line="276" w:lineRule="auto"/>
        <w:ind w:right="-1"/>
        <w:jc w:val="both"/>
        <w:rPr>
          <w:rFonts w:ascii="Calibri" w:hAnsi="Calibri" w:cs="Arial Narrow"/>
          <w:lang w:val="es-ES_tradnl"/>
        </w:rPr>
      </w:pPr>
      <w:r>
        <w:rPr>
          <w:rFonts w:ascii="Calibri" w:hAnsi="Calibri" w:cs="Arial Narrow"/>
          <w:lang w:val="es-ES_tradnl"/>
        </w:rPr>
        <w:t>11</w:t>
      </w:r>
      <w:r w:rsidRPr="00C822D8">
        <w:rPr>
          <w:rFonts w:ascii="Calibri" w:hAnsi="Calibri" w:cs="Arial Narrow"/>
          <w:vertAlign w:val="superscript"/>
          <w:lang w:val="es-ES_tradnl"/>
        </w:rPr>
        <w:t>0</w:t>
      </w:r>
      <w:r>
        <w:rPr>
          <w:rFonts w:ascii="Calibri" w:hAnsi="Calibri" w:cs="Arial Narrow"/>
          <w:lang w:val="es-ES_tradnl"/>
        </w:rPr>
        <w:t>)</w:t>
      </w:r>
      <w:r w:rsidR="0040359E">
        <w:rPr>
          <w:rFonts w:ascii="Calibri" w:hAnsi="Calibri" w:cs="Arial Narrow"/>
          <w:lang w:val="es-ES_tradnl"/>
        </w:rPr>
        <w:t xml:space="preserve"> </w:t>
      </w:r>
      <w:r w:rsidRPr="00C822D8">
        <w:rPr>
          <w:rFonts w:ascii="Calibri" w:hAnsi="Calibri" w:cs="Arial Narrow"/>
          <w:lang w:val="es-ES_tradnl"/>
        </w:rPr>
        <w:t xml:space="preserve">Autorrevisión. </w:t>
      </w:r>
    </w:p>
    <w:p w14:paraId="7BB65308" w14:textId="131CA6D4" w:rsidR="00383FF5" w:rsidRPr="007E259A" w:rsidRDefault="00383FF5" w:rsidP="008215D1">
      <w:pPr>
        <w:tabs>
          <w:tab w:val="left" w:pos="9072"/>
        </w:tabs>
        <w:autoSpaceDE w:val="0"/>
        <w:autoSpaceDN w:val="0"/>
        <w:adjustRightInd w:val="0"/>
        <w:spacing w:after="240" w:line="276" w:lineRule="auto"/>
        <w:ind w:right="-1"/>
        <w:jc w:val="both"/>
        <w:rPr>
          <w:rFonts w:ascii="Calibri" w:hAnsi="Calibri" w:cs="Arial Narrow"/>
          <w:lang w:val="es-ES_tradnl"/>
        </w:rPr>
      </w:pPr>
      <w:r w:rsidRPr="00C822D8">
        <w:rPr>
          <w:rFonts w:ascii="Calibri" w:hAnsi="Calibri" w:cs="Arial Narrow"/>
          <w:lang w:val="es-ES_tradnl"/>
        </w:rPr>
        <w:t xml:space="preserve">Para la autorrevisión se proponen tener en cuenta los elementos para precisar la calidad del texto construido </w:t>
      </w:r>
      <w:r w:rsidR="00575EAD">
        <w:rPr>
          <w:rFonts w:ascii="Calibri" w:hAnsi="Calibri" w:cs="Arial Narrow"/>
          <w:lang w:val="es-ES_tradnl"/>
        </w:rPr>
        <w:t>por Fernández</w:t>
      </w:r>
      <w:r w:rsidR="00575EAD" w:rsidRPr="00C822D8">
        <w:rPr>
          <w:rFonts w:ascii="Calibri" w:hAnsi="Calibri" w:cs="Arial Narrow"/>
          <w:lang w:val="es-ES_tradnl"/>
        </w:rPr>
        <w:t xml:space="preserve"> </w:t>
      </w:r>
      <w:r w:rsidR="00575EAD">
        <w:rPr>
          <w:rFonts w:ascii="Calibri" w:hAnsi="Calibri" w:cs="Arial Narrow"/>
          <w:lang w:val="es-ES_tradnl"/>
        </w:rPr>
        <w:t>(</w:t>
      </w:r>
      <w:r w:rsidR="00575EAD" w:rsidRPr="00C822D8">
        <w:rPr>
          <w:rFonts w:ascii="Calibri" w:hAnsi="Calibri" w:cs="Arial Narrow"/>
          <w:lang w:val="es-ES_tradnl"/>
        </w:rPr>
        <w:t>2010</w:t>
      </w:r>
      <w:r w:rsidR="00575EAD">
        <w:rPr>
          <w:rFonts w:ascii="Calibri" w:hAnsi="Calibri" w:cs="Arial Narrow"/>
          <w:lang w:val="es-ES_tradnl"/>
        </w:rPr>
        <w:t xml:space="preserve">) </w:t>
      </w:r>
      <w:r w:rsidRPr="00C822D8">
        <w:rPr>
          <w:rFonts w:ascii="Calibri" w:hAnsi="Calibri" w:cs="Arial Narrow"/>
          <w:lang w:val="es-ES_tradnl"/>
        </w:rPr>
        <w:t>que define</w:t>
      </w:r>
      <w:r>
        <w:rPr>
          <w:rFonts w:ascii="Calibri" w:hAnsi="Calibri" w:cs="Arial Narrow"/>
          <w:lang w:val="es-ES_tradnl"/>
        </w:rPr>
        <w:t>: Ortografía, a</w:t>
      </w:r>
      <w:r w:rsidRPr="00C822D8">
        <w:rPr>
          <w:rFonts w:ascii="Calibri" w:hAnsi="Calibri" w:cs="Arial Narrow"/>
          <w:lang w:val="es-ES_tradnl"/>
        </w:rPr>
        <w:t xml:space="preserve">juste al tema (unidad semántica y avance de tópicos), </w:t>
      </w:r>
      <w:r>
        <w:rPr>
          <w:rFonts w:ascii="Calibri" w:hAnsi="Calibri" w:cs="Arial Narrow"/>
          <w:lang w:val="es-ES_tradnl"/>
        </w:rPr>
        <w:t>e</w:t>
      </w:r>
      <w:r w:rsidRPr="00C822D8">
        <w:rPr>
          <w:rFonts w:ascii="Calibri" w:hAnsi="Calibri" w:cs="Arial Narrow"/>
          <w:lang w:val="es-ES_tradnl"/>
        </w:rPr>
        <w:t xml:space="preserve">mpleo adecuado de las microestructuras (cohesión), </w:t>
      </w:r>
      <w:r>
        <w:rPr>
          <w:rFonts w:ascii="Calibri" w:hAnsi="Calibri" w:cs="Arial Narrow"/>
          <w:lang w:val="es-ES_tradnl"/>
        </w:rPr>
        <w:t>e</w:t>
      </w:r>
      <w:r w:rsidRPr="00C822D8">
        <w:rPr>
          <w:rFonts w:ascii="Calibri" w:hAnsi="Calibri" w:cs="Arial Narrow"/>
          <w:lang w:val="es-ES_tradnl"/>
        </w:rPr>
        <w:t xml:space="preserve">videncia de marcas ostensivas acordes con la intención del emisor, </w:t>
      </w:r>
      <w:r>
        <w:rPr>
          <w:rFonts w:ascii="Calibri" w:hAnsi="Calibri" w:cs="Arial Narrow"/>
          <w:lang w:val="es-ES_tradnl"/>
        </w:rPr>
        <w:t>g</w:t>
      </w:r>
      <w:r w:rsidRPr="00C822D8">
        <w:rPr>
          <w:rFonts w:ascii="Calibri" w:hAnsi="Calibri" w:cs="Arial Narrow"/>
          <w:lang w:val="es-ES_tradnl"/>
        </w:rPr>
        <w:t xml:space="preserve">radualidad y pertinencia, </w:t>
      </w:r>
      <w:r>
        <w:rPr>
          <w:rFonts w:ascii="Calibri" w:hAnsi="Calibri" w:cs="Arial Narrow"/>
          <w:lang w:val="es-ES_tradnl"/>
        </w:rPr>
        <w:t>e</w:t>
      </w:r>
      <w:r w:rsidRPr="00C822D8">
        <w:rPr>
          <w:rFonts w:ascii="Calibri" w:hAnsi="Calibri" w:cs="Arial Narrow"/>
          <w:lang w:val="es-ES_tradnl"/>
        </w:rPr>
        <w:t xml:space="preserve">structuración lógica y jerarquización de las ideas (coherencia), </w:t>
      </w:r>
      <w:r>
        <w:rPr>
          <w:rFonts w:ascii="Calibri" w:hAnsi="Calibri" w:cs="Arial Narrow"/>
          <w:lang w:val="es-ES_tradnl"/>
        </w:rPr>
        <w:t>r</w:t>
      </w:r>
      <w:r w:rsidRPr="00C822D8">
        <w:rPr>
          <w:rFonts w:ascii="Calibri" w:hAnsi="Calibri" w:cs="Arial Narrow"/>
          <w:lang w:val="es-ES_tradnl"/>
        </w:rPr>
        <w:t>evisión para evitar impropiedades idiomáticas (locuciones viciosas).</w:t>
      </w:r>
      <w:r w:rsidR="00575EAD">
        <w:rPr>
          <w:rFonts w:ascii="Calibri" w:hAnsi="Calibri" w:cs="Arial Narrow"/>
          <w:lang w:val="es-ES_tradnl"/>
        </w:rPr>
        <w:t xml:space="preserve"> </w:t>
      </w:r>
      <w:r w:rsidR="00575EAD" w:rsidRPr="00C822D8">
        <w:rPr>
          <w:rFonts w:ascii="Calibri" w:hAnsi="Calibri" w:cs="Arial Narrow"/>
          <w:lang w:val="es-ES_tradnl"/>
        </w:rPr>
        <w:t>(</w:t>
      </w:r>
      <w:r w:rsidR="00575EAD">
        <w:rPr>
          <w:rFonts w:ascii="Calibri" w:hAnsi="Calibri" w:cs="Arial Narrow"/>
          <w:lang w:val="es-ES_tradnl"/>
        </w:rPr>
        <w:t>p. 204)</w:t>
      </w:r>
    </w:p>
    <w:p w14:paraId="1C9C5AC9" w14:textId="77777777" w:rsidR="00383FF5" w:rsidRPr="005B062A" w:rsidRDefault="00383FF5" w:rsidP="008215D1">
      <w:pPr>
        <w:tabs>
          <w:tab w:val="left" w:pos="9072"/>
        </w:tabs>
        <w:spacing w:after="120"/>
        <w:ind w:right="-1"/>
        <w:jc w:val="both"/>
        <w:rPr>
          <w:rFonts w:ascii="Calibri" w:hAnsi="Calibri" w:cs="Arial"/>
          <w:b/>
        </w:rPr>
      </w:pPr>
      <w:r w:rsidRPr="005B062A">
        <w:rPr>
          <w:rFonts w:ascii="Calibri" w:hAnsi="Calibri" w:cs="Arial"/>
          <w:b/>
        </w:rPr>
        <w:t>Conclusiones</w:t>
      </w:r>
    </w:p>
    <w:p w14:paraId="355394AE" w14:textId="77777777" w:rsidR="00383FF5" w:rsidRPr="007E259A" w:rsidRDefault="00383FF5" w:rsidP="008215D1">
      <w:pPr>
        <w:tabs>
          <w:tab w:val="left" w:pos="9072"/>
        </w:tabs>
        <w:autoSpaceDE w:val="0"/>
        <w:autoSpaceDN w:val="0"/>
        <w:adjustRightInd w:val="0"/>
        <w:spacing w:after="360"/>
        <w:ind w:right="-1"/>
        <w:jc w:val="both"/>
        <w:rPr>
          <w:rFonts w:ascii="Calibri" w:hAnsi="Calibri" w:cs="Arial"/>
        </w:rPr>
      </w:pPr>
      <w:r w:rsidRPr="007E259A">
        <w:rPr>
          <w:rFonts w:ascii="Calibri" w:hAnsi="Calibri" w:cs="Arial"/>
        </w:rPr>
        <w:t>La espacialidad en la construcción de textos escritos ejerce influencia sobre las habilidades del pensamiento lógico durante el proceso de su enseñanza-aprendizaje, al brindar un ordenamiento de transición entre lo que se puede escribir y lo que se va a escribir de acuerdo con la situación de comunicación, entre el contenido que se conoce y el desconocido. Este ordenamiento de transición posibilita la interacción con los datos de una manera secuencial, trazando rutas de apoyo procedimental del análisis-síntesis y de la inducción-deducción.</w:t>
      </w:r>
    </w:p>
    <w:p w14:paraId="627BB1DF" w14:textId="77777777" w:rsidR="00383FF5" w:rsidRPr="005B062A" w:rsidRDefault="00383FF5" w:rsidP="008215D1">
      <w:pPr>
        <w:tabs>
          <w:tab w:val="left" w:pos="9072"/>
        </w:tabs>
        <w:autoSpaceDE w:val="0"/>
        <w:autoSpaceDN w:val="0"/>
        <w:adjustRightInd w:val="0"/>
        <w:spacing w:after="120"/>
        <w:ind w:right="283"/>
        <w:jc w:val="both"/>
        <w:rPr>
          <w:rFonts w:ascii="Calibri" w:hAnsi="Calibri" w:cs="Arial"/>
          <w:b/>
        </w:rPr>
      </w:pPr>
      <w:r w:rsidRPr="005B062A">
        <w:rPr>
          <w:rFonts w:ascii="Calibri" w:hAnsi="Calibri" w:cs="Arial"/>
          <w:b/>
        </w:rPr>
        <w:t>Bibliografía</w:t>
      </w:r>
    </w:p>
    <w:p w14:paraId="3E63AFF9" w14:textId="70003E9D" w:rsidR="00383FF5" w:rsidRDefault="00383FF5" w:rsidP="00DA2A2A">
      <w:pPr>
        <w:widowControl w:val="0"/>
        <w:tabs>
          <w:tab w:val="left" w:pos="0"/>
          <w:tab w:val="left" w:pos="9072"/>
        </w:tabs>
        <w:spacing w:after="120"/>
        <w:ind w:left="567" w:right="284" w:hanging="567"/>
        <w:jc w:val="both"/>
        <w:rPr>
          <w:rFonts w:ascii="Calibri" w:hAnsi="Calibri" w:cs="Arial"/>
        </w:rPr>
      </w:pPr>
      <w:r w:rsidRPr="00CA148C">
        <w:rPr>
          <w:rFonts w:ascii="Calibri" w:hAnsi="Calibri" w:cs="Arial"/>
          <w:highlight w:val="lightGray"/>
        </w:rPr>
        <w:t>Álvarez</w:t>
      </w:r>
      <w:r w:rsidRPr="00847E85">
        <w:rPr>
          <w:rFonts w:ascii="Calibri" w:hAnsi="Calibri" w:cs="Arial"/>
        </w:rPr>
        <w:t xml:space="preserve">, R. M. (2006). </w:t>
      </w:r>
      <w:r w:rsidR="00205D42">
        <w:rPr>
          <w:rFonts w:ascii="Calibri" w:hAnsi="Calibri" w:cs="Arial"/>
          <w:i/>
        </w:rPr>
        <w:t>Didáctica de la h</w:t>
      </w:r>
      <w:r w:rsidRPr="00205D42">
        <w:rPr>
          <w:rFonts w:ascii="Calibri" w:hAnsi="Calibri" w:cs="Arial"/>
          <w:i/>
        </w:rPr>
        <w:t xml:space="preserve">istoria y de las </w:t>
      </w:r>
      <w:r w:rsidR="00205D42">
        <w:rPr>
          <w:rFonts w:ascii="Calibri" w:hAnsi="Calibri" w:cs="Arial"/>
          <w:i/>
        </w:rPr>
        <w:t>ciencias s</w:t>
      </w:r>
      <w:r w:rsidRPr="00205D42">
        <w:rPr>
          <w:rFonts w:ascii="Calibri" w:hAnsi="Calibri" w:cs="Arial"/>
          <w:i/>
        </w:rPr>
        <w:t>ociales: aprender del pasado para ser protagonista en el presente</w:t>
      </w:r>
      <w:r w:rsidR="00205D42">
        <w:rPr>
          <w:rFonts w:ascii="Calibri" w:hAnsi="Calibri" w:cs="Arial"/>
        </w:rPr>
        <w:t>.</w:t>
      </w:r>
      <w:r w:rsidRPr="00847E85">
        <w:rPr>
          <w:rFonts w:ascii="Calibri" w:hAnsi="Calibri" w:cs="Arial"/>
        </w:rPr>
        <w:t xml:space="preserve"> Cochabamba: KIPUS.</w:t>
      </w:r>
    </w:p>
    <w:p w14:paraId="1162B5E2" w14:textId="6076753A" w:rsidR="00383FF5" w:rsidRPr="00DA2A2A" w:rsidRDefault="00383FF5" w:rsidP="00DA2A2A">
      <w:pPr>
        <w:widowControl w:val="0"/>
        <w:tabs>
          <w:tab w:val="left" w:pos="0"/>
          <w:tab w:val="left" w:pos="9072"/>
        </w:tabs>
        <w:spacing w:after="120"/>
        <w:ind w:left="567" w:right="284" w:hanging="567"/>
        <w:jc w:val="both"/>
        <w:rPr>
          <w:rFonts w:ascii="Calibri" w:hAnsi="Calibri" w:cs="Arial"/>
        </w:rPr>
      </w:pPr>
      <w:r w:rsidRPr="00CA148C">
        <w:rPr>
          <w:rFonts w:ascii="Calibri" w:eastAsia="Times New Roman" w:hAnsi="Calibri" w:cs="Arial"/>
          <w:highlight w:val="lightGray"/>
          <w:lang w:eastAsia="es-ES"/>
        </w:rPr>
        <w:t>Álvarez,</w:t>
      </w:r>
      <w:r w:rsidRPr="00DA2A2A">
        <w:rPr>
          <w:rFonts w:ascii="Calibri" w:eastAsia="Times New Roman" w:hAnsi="Calibri" w:cs="Arial"/>
          <w:lang w:eastAsia="es-ES"/>
        </w:rPr>
        <w:t xml:space="preserve"> R. M. y H. Díaz</w:t>
      </w:r>
      <w:r w:rsidR="00205D42">
        <w:rPr>
          <w:rFonts w:ascii="Calibri" w:eastAsia="Times New Roman" w:hAnsi="Calibri" w:cs="Arial"/>
          <w:lang w:eastAsia="es-ES"/>
        </w:rPr>
        <w:t>.</w:t>
      </w:r>
      <w:r w:rsidRPr="00DA2A2A">
        <w:rPr>
          <w:rFonts w:ascii="Calibri" w:eastAsia="Times New Roman" w:hAnsi="Calibri" w:cs="Arial"/>
          <w:lang w:eastAsia="es-ES"/>
        </w:rPr>
        <w:t xml:space="preserve"> (1978)</w:t>
      </w:r>
      <w:r w:rsidR="00205D42">
        <w:rPr>
          <w:rFonts w:ascii="Calibri" w:eastAsia="Times New Roman" w:hAnsi="Calibri" w:cs="Arial"/>
          <w:lang w:eastAsia="es-ES"/>
        </w:rPr>
        <w:t>.</w:t>
      </w:r>
      <w:r w:rsidRPr="00DA2A2A">
        <w:rPr>
          <w:rFonts w:ascii="Calibri" w:eastAsia="Times New Roman" w:hAnsi="Calibri" w:cs="Arial"/>
          <w:lang w:eastAsia="es-ES"/>
        </w:rPr>
        <w:t xml:space="preserve"> </w:t>
      </w:r>
      <w:r w:rsidRPr="00205D42">
        <w:rPr>
          <w:rFonts w:ascii="Calibri" w:eastAsia="Times New Roman" w:hAnsi="Calibri" w:cs="Arial"/>
          <w:i/>
          <w:lang w:eastAsia="es-ES"/>
        </w:rPr>
        <w:t>Metodología de la Enseñanza de la Historia</w:t>
      </w:r>
      <w:r w:rsidRPr="00DA2A2A">
        <w:rPr>
          <w:rFonts w:ascii="Calibri" w:eastAsia="Times New Roman" w:hAnsi="Calibri" w:cs="Arial"/>
          <w:lang w:eastAsia="es-ES"/>
        </w:rPr>
        <w:t>. T. I y II. La Habana: Pueblo y Educación.</w:t>
      </w:r>
    </w:p>
    <w:p w14:paraId="12E84B16" w14:textId="5361F9E8" w:rsidR="00383FF5" w:rsidRDefault="00383FF5" w:rsidP="00C1200E">
      <w:pPr>
        <w:widowControl w:val="0"/>
        <w:tabs>
          <w:tab w:val="left" w:pos="0"/>
          <w:tab w:val="left" w:pos="9072"/>
        </w:tabs>
        <w:spacing w:after="120"/>
        <w:ind w:left="567" w:right="284" w:hanging="567"/>
        <w:jc w:val="both"/>
        <w:rPr>
          <w:rFonts w:ascii="Calibri" w:eastAsia="Times New Roman" w:hAnsi="Calibri" w:cs="Arial"/>
          <w:lang w:eastAsia="es-ES"/>
        </w:rPr>
      </w:pPr>
      <w:r w:rsidRPr="00CA148C">
        <w:rPr>
          <w:rFonts w:ascii="Calibri" w:eastAsia="Times New Roman" w:hAnsi="Calibri" w:cs="Arial"/>
          <w:highlight w:val="lightGray"/>
          <w:lang w:eastAsia="es-ES"/>
        </w:rPr>
        <w:t>Balboa</w:t>
      </w:r>
      <w:r w:rsidRPr="000B0E41">
        <w:rPr>
          <w:rFonts w:ascii="Calibri" w:eastAsia="Times New Roman" w:hAnsi="Calibri" w:cs="Arial"/>
          <w:lang w:eastAsia="es-ES"/>
        </w:rPr>
        <w:t>, I. y J. A. Piqueras. (2006</w:t>
      </w:r>
      <w:r w:rsidR="00265BE5">
        <w:rPr>
          <w:rFonts w:ascii="Calibri" w:eastAsia="Times New Roman" w:hAnsi="Calibri" w:cs="Arial"/>
          <w:lang w:eastAsia="es-ES"/>
        </w:rPr>
        <w:t>).</w:t>
      </w:r>
      <w:r w:rsidRPr="000B0E41">
        <w:rPr>
          <w:rFonts w:ascii="Calibri" w:eastAsia="Times New Roman" w:hAnsi="Calibri" w:cs="Arial"/>
          <w:lang w:eastAsia="es-ES"/>
        </w:rPr>
        <w:t xml:space="preserve"> </w:t>
      </w:r>
      <w:r w:rsidRPr="00265BE5">
        <w:rPr>
          <w:rFonts w:ascii="Calibri" w:eastAsia="Times New Roman" w:hAnsi="Calibri" w:cs="Arial"/>
          <w:i/>
          <w:lang w:eastAsia="es-ES"/>
        </w:rPr>
        <w:t>El asalto a los realengos en Cuba: 1750- 1839</w:t>
      </w:r>
      <w:r w:rsidR="00265BE5">
        <w:rPr>
          <w:rFonts w:ascii="Calibri" w:eastAsia="Times New Roman" w:hAnsi="Calibri" w:cs="Arial"/>
          <w:lang w:eastAsia="es-ES"/>
        </w:rPr>
        <w:t>.</w:t>
      </w:r>
      <w:r>
        <w:rPr>
          <w:rFonts w:ascii="Calibri" w:eastAsia="Times New Roman" w:hAnsi="Calibri" w:cs="Arial"/>
          <w:lang w:eastAsia="es-ES"/>
        </w:rPr>
        <w:t xml:space="preserve"> Valencia:</w:t>
      </w:r>
      <w:r w:rsidRPr="000B0E41">
        <w:rPr>
          <w:rFonts w:ascii="Calibri" w:eastAsia="Times New Roman" w:hAnsi="Calibri" w:cs="Arial"/>
          <w:lang w:eastAsia="es-ES"/>
        </w:rPr>
        <w:t xml:space="preserve"> Fundación de Historia Social.</w:t>
      </w:r>
    </w:p>
    <w:p w14:paraId="7495565E" w14:textId="04B47C42" w:rsidR="00383FF5" w:rsidRPr="00C1200E" w:rsidRDefault="00205D42" w:rsidP="00C1200E">
      <w:pPr>
        <w:widowControl w:val="0"/>
        <w:tabs>
          <w:tab w:val="left" w:pos="0"/>
          <w:tab w:val="left" w:pos="9072"/>
        </w:tabs>
        <w:spacing w:after="120"/>
        <w:ind w:left="567" w:right="284" w:hanging="567"/>
        <w:jc w:val="both"/>
        <w:rPr>
          <w:rFonts w:ascii="Calibri" w:eastAsia="Times New Roman" w:hAnsi="Calibri" w:cs="Arial"/>
          <w:lang w:eastAsia="es-ES"/>
        </w:rPr>
      </w:pPr>
      <w:r w:rsidRPr="00CA148C">
        <w:rPr>
          <w:rFonts w:ascii="Calibri" w:eastAsia="Times New Roman" w:hAnsi="Calibri" w:cs="Arial"/>
          <w:highlight w:val="lightGray"/>
          <w:lang w:eastAsia="es-ES"/>
        </w:rPr>
        <w:lastRenderedPageBreak/>
        <w:t>Blanco</w:t>
      </w:r>
      <w:r>
        <w:rPr>
          <w:rFonts w:ascii="Calibri" w:eastAsia="Times New Roman" w:hAnsi="Calibri" w:cs="Arial"/>
          <w:lang w:eastAsia="es-ES"/>
        </w:rPr>
        <w:t>, Á. (2008).</w:t>
      </w:r>
      <w:r w:rsidR="00383FF5" w:rsidRPr="00C1200E">
        <w:rPr>
          <w:rFonts w:ascii="Calibri" w:eastAsia="Times New Roman" w:hAnsi="Calibri" w:cs="Arial"/>
          <w:lang w:eastAsia="es-ES"/>
        </w:rPr>
        <w:t xml:space="preserve"> </w:t>
      </w:r>
      <w:r w:rsidR="00383FF5" w:rsidRPr="00377C88">
        <w:rPr>
          <w:rFonts w:ascii="Calibri" w:eastAsia="Times New Roman" w:hAnsi="Calibri" w:cs="Arial"/>
          <w:i/>
          <w:lang w:eastAsia="es-ES"/>
        </w:rPr>
        <w:t>La representación del tiempo histórico en los libros de texto de primero y segundo de la enseñanza secundaria obligatoria</w:t>
      </w:r>
      <w:r>
        <w:rPr>
          <w:rFonts w:ascii="Calibri" w:eastAsia="Times New Roman" w:hAnsi="Calibri" w:cs="Arial"/>
          <w:lang w:eastAsia="es-ES"/>
        </w:rPr>
        <w:t>.</w:t>
      </w:r>
      <w:r w:rsidR="00383FF5" w:rsidRPr="00C1200E">
        <w:rPr>
          <w:rFonts w:ascii="Calibri" w:eastAsia="Times New Roman" w:hAnsi="Calibri" w:cs="Arial"/>
          <w:lang w:eastAsia="es-ES"/>
        </w:rPr>
        <w:t xml:space="preserve"> </w:t>
      </w:r>
      <w:r w:rsidR="00383FF5" w:rsidRPr="00377C88">
        <w:rPr>
          <w:rFonts w:ascii="Calibri" w:eastAsia="Times New Roman" w:hAnsi="Calibri" w:cs="Arial"/>
          <w:lang w:eastAsia="es-ES"/>
        </w:rPr>
        <w:t>Tesis doctoral</w:t>
      </w:r>
      <w:r>
        <w:rPr>
          <w:rFonts w:ascii="Calibri" w:eastAsia="Times New Roman" w:hAnsi="Calibri" w:cs="Arial"/>
          <w:lang w:eastAsia="es-ES"/>
        </w:rPr>
        <w:t>.</w:t>
      </w:r>
      <w:r w:rsidR="00377C88">
        <w:rPr>
          <w:rFonts w:ascii="Calibri" w:eastAsia="Times New Roman" w:hAnsi="Calibri" w:cs="Arial"/>
          <w:lang w:eastAsia="es-ES"/>
        </w:rPr>
        <w:t xml:space="preserve"> Barcelona : </w:t>
      </w:r>
      <w:r w:rsidR="00383FF5" w:rsidRPr="00C1200E">
        <w:rPr>
          <w:rFonts w:ascii="Calibri" w:eastAsia="Times New Roman" w:hAnsi="Calibri" w:cs="Arial"/>
          <w:lang w:eastAsia="es-ES"/>
        </w:rPr>
        <w:t>Grupo DHIGHES.</w:t>
      </w:r>
    </w:p>
    <w:p w14:paraId="201F4A03" w14:textId="2D827A8B" w:rsidR="00383FF5" w:rsidRPr="00205D42" w:rsidRDefault="00383FF5" w:rsidP="00205D42">
      <w:pPr>
        <w:widowControl w:val="0"/>
        <w:tabs>
          <w:tab w:val="left" w:pos="567"/>
        </w:tabs>
        <w:autoSpaceDE w:val="0"/>
        <w:autoSpaceDN w:val="0"/>
        <w:adjustRightInd w:val="0"/>
        <w:spacing w:after="120"/>
        <w:ind w:left="567" w:right="17" w:hanging="567"/>
        <w:jc w:val="both"/>
        <w:rPr>
          <w:rFonts w:ascii="Calibri" w:eastAsia="Times New Roman" w:hAnsi="Calibri" w:cs="Arial"/>
          <w:lang w:eastAsia="es-ES"/>
        </w:rPr>
      </w:pPr>
      <w:r w:rsidRPr="00CA148C">
        <w:rPr>
          <w:rFonts w:ascii="Calibri" w:eastAsia="Times New Roman" w:hAnsi="Calibri" w:cs="Arial"/>
          <w:highlight w:val="lightGray"/>
          <w:lang w:eastAsia="es-ES"/>
        </w:rPr>
        <w:t>Calles</w:t>
      </w:r>
      <w:r w:rsidRPr="00205D42">
        <w:rPr>
          <w:rFonts w:ascii="Calibri" w:eastAsia="Times New Roman" w:hAnsi="Calibri" w:cs="Arial"/>
          <w:lang w:eastAsia="es-ES"/>
        </w:rPr>
        <w:t xml:space="preserve">, F. (s.f.). </w:t>
      </w:r>
      <w:r w:rsidRPr="008F4636">
        <w:rPr>
          <w:rFonts w:ascii="Calibri" w:eastAsia="Times New Roman" w:hAnsi="Calibri" w:cs="Arial"/>
          <w:i/>
          <w:lang w:eastAsia="es-ES"/>
        </w:rPr>
        <w:t>La distribución del texto escrito en la página: una técnica de comunicación visual</w:t>
      </w:r>
      <w:r w:rsidRPr="00205D42">
        <w:rPr>
          <w:rFonts w:ascii="Calibri" w:eastAsia="Times New Roman" w:hAnsi="Calibri" w:cs="Arial"/>
          <w:lang w:eastAsia="es-ES"/>
        </w:rPr>
        <w:t xml:space="preserve">. </w:t>
      </w:r>
      <w:r w:rsidR="00205D42" w:rsidRPr="00205D42">
        <w:rPr>
          <w:rFonts w:ascii="Calibri" w:eastAsia="Times New Roman" w:hAnsi="Calibri" w:cs="Arial"/>
          <w:lang w:eastAsia="es-ES"/>
        </w:rPr>
        <w:t xml:space="preserve">Recuperado el 17 de septiembre de 2018, de </w:t>
      </w:r>
      <w:r w:rsidRPr="00205D42">
        <w:rPr>
          <w:rFonts w:ascii="Calibri" w:eastAsia="Times New Roman" w:hAnsi="Calibri" w:cs="Arial"/>
          <w:lang w:eastAsia="es-ES"/>
        </w:rPr>
        <w:t xml:space="preserve">http://www Dialnet-LaDistribucionDelTextoEscritoEnLaPagina-3684087. </w:t>
      </w:r>
    </w:p>
    <w:p w14:paraId="6EE8047F" w14:textId="2A997A8E" w:rsidR="00383FF5" w:rsidRPr="00CE648E" w:rsidRDefault="00383FF5" w:rsidP="00CE648E">
      <w:pPr>
        <w:widowControl w:val="0"/>
        <w:tabs>
          <w:tab w:val="left" w:pos="0"/>
          <w:tab w:val="left" w:pos="9072"/>
        </w:tabs>
        <w:spacing w:after="120"/>
        <w:ind w:left="567" w:right="284" w:hanging="567"/>
        <w:jc w:val="both"/>
        <w:rPr>
          <w:rFonts w:ascii="Calibri" w:hAnsi="Calibri" w:cs="Arial"/>
          <w:color w:val="808080"/>
        </w:rPr>
      </w:pPr>
      <w:r w:rsidRPr="00CA148C">
        <w:rPr>
          <w:rFonts w:ascii="Calibri" w:eastAsia="Times New Roman" w:hAnsi="Calibri" w:cs="Arial"/>
          <w:highlight w:val="lightGray"/>
          <w:lang w:eastAsia="es-ES"/>
        </w:rPr>
        <w:t>Carre</w:t>
      </w:r>
      <w:r w:rsidR="00FD5576" w:rsidRPr="00CA148C">
        <w:rPr>
          <w:rFonts w:ascii="Calibri" w:eastAsia="Times New Roman" w:hAnsi="Calibri" w:cs="Arial"/>
          <w:highlight w:val="lightGray"/>
          <w:lang w:eastAsia="es-ES"/>
        </w:rPr>
        <w:t>tero</w:t>
      </w:r>
      <w:r w:rsidR="00FD5576">
        <w:rPr>
          <w:rFonts w:ascii="Calibri" w:eastAsia="Times New Roman" w:hAnsi="Calibri" w:cs="Arial"/>
          <w:lang w:eastAsia="es-ES"/>
        </w:rPr>
        <w:t>, M. Y M. Montanero. (2008).</w:t>
      </w:r>
      <w:r w:rsidRPr="00CE648E">
        <w:rPr>
          <w:rFonts w:ascii="Calibri" w:eastAsia="Times New Roman" w:hAnsi="Calibri" w:cs="Arial"/>
          <w:lang w:eastAsia="es-ES"/>
        </w:rPr>
        <w:t xml:space="preserve"> </w:t>
      </w:r>
      <w:r w:rsidRPr="00FD5576">
        <w:rPr>
          <w:rFonts w:ascii="Calibri" w:eastAsia="Times New Roman" w:hAnsi="Calibri" w:cs="Arial"/>
          <w:i/>
          <w:lang w:eastAsia="es-ES"/>
        </w:rPr>
        <w:t>Ense</w:t>
      </w:r>
      <w:r w:rsidR="00265BE5" w:rsidRPr="00FD5576">
        <w:rPr>
          <w:rFonts w:ascii="Calibri" w:eastAsia="Times New Roman" w:hAnsi="Calibri" w:cs="Arial"/>
          <w:i/>
          <w:lang w:eastAsia="es-ES"/>
        </w:rPr>
        <w:t>ñanza y aprendizaje de la h</w:t>
      </w:r>
      <w:r w:rsidRPr="00FD5576">
        <w:rPr>
          <w:rFonts w:ascii="Calibri" w:eastAsia="Times New Roman" w:hAnsi="Calibri" w:cs="Arial"/>
          <w:i/>
          <w:lang w:eastAsia="es-ES"/>
        </w:rPr>
        <w:t>istoria: aspectos cognitivos y culturales</w:t>
      </w:r>
      <w:r w:rsidR="00FD5576">
        <w:rPr>
          <w:rFonts w:ascii="Calibri" w:eastAsia="Times New Roman" w:hAnsi="Calibri" w:cs="Arial"/>
          <w:lang w:eastAsia="es-ES"/>
        </w:rPr>
        <w:t>.</w:t>
      </w:r>
      <w:r w:rsidRPr="00CE648E">
        <w:rPr>
          <w:rFonts w:ascii="Calibri" w:eastAsia="Times New Roman" w:hAnsi="Calibri" w:cs="Arial"/>
          <w:lang w:eastAsia="es-ES"/>
        </w:rPr>
        <w:t xml:space="preserve"> Madrid: Cultura y Educación.</w:t>
      </w:r>
    </w:p>
    <w:p w14:paraId="4AFECA7A" w14:textId="6F1E60E7" w:rsidR="00383FF5" w:rsidRPr="00553F78" w:rsidRDefault="00FD5576" w:rsidP="00553F78">
      <w:pPr>
        <w:widowControl w:val="0"/>
        <w:tabs>
          <w:tab w:val="left" w:pos="0"/>
          <w:tab w:val="left" w:pos="9072"/>
        </w:tabs>
        <w:spacing w:after="120"/>
        <w:ind w:left="567" w:right="284" w:hanging="567"/>
        <w:jc w:val="both"/>
        <w:rPr>
          <w:rFonts w:ascii="Calibri" w:hAnsi="Calibri" w:cs="LiberationSansNarrow"/>
          <w:color w:val="808080"/>
        </w:rPr>
      </w:pPr>
      <w:r w:rsidRPr="00CA148C">
        <w:rPr>
          <w:rFonts w:ascii="Calibri" w:eastAsia="Times New Roman" w:hAnsi="Calibri" w:cs="Arial"/>
          <w:highlight w:val="lightGray"/>
          <w:lang w:eastAsia="es-ES"/>
        </w:rPr>
        <w:t>Diamond</w:t>
      </w:r>
      <w:r>
        <w:rPr>
          <w:rFonts w:ascii="Calibri" w:eastAsia="Times New Roman" w:hAnsi="Calibri" w:cs="Arial"/>
          <w:lang w:eastAsia="es-ES"/>
        </w:rPr>
        <w:t>, J. (2005).</w:t>
      </w:r>
      <w:r w:rsidR="00383FF5" w:rsidRPr="00553F78">
        <w:rPr>
          <w:rFonts w:ascii="Calibri" w:eastAsia="Times New Roman" w:hAnsi="Calibri" w:cs="Arial"/>
          <w:lang w:eastAsia="es-ES"/>
        </w:rPr>
        <w:t xml:space="preserve"> </w:t>
      </w:r>
      <w:r w:rsidR="00383FF5" w:rsidRPr="00FD5576">
        <w:rPr>
          <w:rFonts w:ascii="Calibri" w:eastAsia="Times New Roman" w:hAnsi="Calibri" w:cs="Arial"/>
          <w:i/>
          <w:lang w:eastAsia="es-ES"/>
        </w:rPr>
        <w:t>Armas gérmenes y acero: la sociedad humana y sus destinos</w:t>
      </w:r>
      <w:r>
        <w:rPr>
          <w:rFonts w:ascii="Calibri" w:eastAsia="Times New Roman" w:hAnsi="Calibri" w:cs="Arial"/>
          <w:lang w:eastAsia="es-ES"/>
        </w:rPr>
        <w:t>.</w:t>
      </w:r>
      <w:r w:rsidR="00383FF5" w:rsidRPr="00553F78">
        <w:rPr>
          <w:rFonts w:ascii="Calibri" w:eastAsia="Times New Roman" w:hAnsi="Calibri" w:cs="Arial"/>
          <w:lang w:eastAsia="es-ES"/>
        </w:rPr>
        <w:t xml:space="preserve"> La Habana</w:t>
      </w:r>
      <w:r w:rsidR="00383FF5">
        <w:rPr>
          <w:rFonts w:ascii="Calibri" w:eastAsia="Times New Roman" w:hAnsi="Calibri" w:cs="Arial"/>
          <w:lang w:eastAsia="es-ES"/>
        </w:rPr>
        <w:t xml:space="preserve">: </w:t>
      </w:r>
      <w:r w:rsidR="00383FF5" w:rsidRPr="00553F78">
        <w:rPr>
          <w:rFonts w:ascii="Calibri" w:eastAsia="Times New Roman" w:hAnsi="Calibri" w:cs="Arial"/>
          <w:lang w:eastAsia="es-ES"/>
        </w:rPr>
        <w:t>Científico Técnica.</w:t>
      </w:r>
    </w:p>
    <w:p w14:paraId="2BAA7C85" w14:textId="4E40697B" w:rsidR="00383FF5" w:rsidRPr="00FD5576" w:rsidRDefault="00383FF5" w:rsidP="002E74CF">
      <w:pPr>
        <w:widowControl w:val="0"/>
        <w:tabs>
          <w:tab w:val="left" w:pos="0"/>
          <w:tab w:val="left" w:pos="9072"/>
        </w:tabs>
        <w:spacing w:after="120"/>
        <w:ind w:left="567" w:right="284" w:hanging="567"/>
        <w:jc w:val="both"/>
        <w:rPr>
          <w:rFonts w:ascii="Calibri" w:hAnsi="Calibri" w:cs="LiberationSansNarrow"/>
        </w:rPr>
      </w:pPr>
      <w:r w:rsidRPr="00B9434A">
        <w:rPr>
          <w:rFonts w:ascii="Calibri" w:hAnsi="Calibri" w:cs="Arial"/>
          <w:bCs/>
          <w:highlight w:val="lightGray"/>
        </w:rPr>
        <w:t>Domínguez</w:t>
      </w:r>
      <w:r w:rsidRPr="00FD5576">
        <w:rPr>
          <w:rFonts w:ascii="Calibri" w:hAnsi="Calibri" w:cs="Arial"/>
          <w:bCs/>
        </w:rPr>
        <w:t xml:space="preserve">, </w:t>
      </w:r>
      <w:r w:rsidRPr="00A71541">
        <w:rPr>
          <w:rFonts w:ascii="Calibri" w:hAnsi="Calibri" w:cs="Arial"/>
          <w:bCs/>
        </w:rPr>
        <w:t xml:space="preserve">I. </w:t>
      </w:r>
      <w:r w:rsidRPr="00A71541">
        <w:rPr>
          <w:rFonts w:ascii="Calibri" w:hAnsi="Calibri" w:cs="Arial"/>
        </w:rPr>
        <w:t>(2006).</w:t>
      </w:r>
      <w:r w:rsidRPr="00FD5576">
        <w:rPr>
          <w:rFonts w:ascii="Calibri" w:hAnsi="Calibri" w:cs="Arial"/>
        </w:rPr>
        <w:t xml:space="preserve"> </w:t>
      </w:r>
      <w:r w:rsidRPr="00AA00D8">
        <w:rPr>
          <w:rFonts w:ascii="Calibri" w:hAnsi="Calibri" w:cs="Arial"/>
          <w:i/>
        </w:rPr>
        <w:t>Modelo didáctico para la orientación del proceso de construcción de textos escritos</w:t>
      </w:r>
      <w:r w:rsidRPr="00FD5576">
        <w:rPr>
          <w:rFonts w:ascii="Calibri" w:hAnsi="Calibri" w:cs="Arial"/>
        </w:rPr>
        <w:t xml:space="preserve">. </w:t>
      </w:r>
      <w:r w:rsidRPr="00AA00D8">
        <w:rPr>
          <w:rFonts w:ascii="Calibri" w:hAnsi="Calibri" w:cs="Arial"/>
        </w:rPr>
        <w:t xml:space="preserve">Tesis </w:t>
      </w:r>
      <w:r w:rsidR="00FD5576" w:rsidRPr="00AA00D8">
        <w:rPr>
          <w:rFonts w:ascii="Calibri" w:hAnsi="Calibri" w:cs="Arial"/>
        </w:rPr>
        <w:t>doctoral inédita</w:t>
      </w:r>
      <w:r w:rsidR="00FD5576">
        <w:rPr>
          <w:rFonts w:ascii="Calibri" w:hAnsi="Calibri" w:cs="Arial"/>
        </w:rPr>
        <w:t xml:space="preserve">. </w:t>
      </w:r>
      <w:r w:rsidR="002E74CF" w:rsidRPr="00FD5576">
        <w:rPr>
          <w:rFonts w:ascii="Calibri" w:hAnsi="Calibri" w:cs="Arial"/>
          <w:bCs/>
        </w:rPr>
        <w:t>Recuperada el 3 de diciembre de 2019</w:t>
      </w:r>
      <w:r w:rsidR="00FD5576">
        <w:rPr>
          <w:rFonts w:ascii="Calibri" w:hAnsi="Calibri" w:cs="Arial"/>
          <w:bCs/>
        </w:rPr>
        <w:t xml:space="preserve">, de </w:t>
      </w:r>
      <w:r w:rsidR="002E74CF" w:rsidRPr="00FD5576">
        <w:rPr>
          <w:rFonts w:ascii="Calibri" w:hAnsi="Calibri" w:cs="LiberationSansNarrow"/>
        </w:rPr>
        <w:t>https: //eduniv.mes.edu.cu.</w:t>
      </w:r>
    </w:p>
    <w:p w14:paraId="4677B7C2" w14:textId="342EE677" w:rsidR="00383FF5" w:rsidRPr="00E62414" w:rsidRDefault="00383FF5" w:rsidP="00FD5576">
      <w:pPr>
        <w:widowControl w:val="0"/>
        <w:tabs>
          <w:tab w:val="left" w:pos="284"/>
          <w:tab w:val="left" w:pos="360"/>
        </w:tabs>
        <w:autoSpaceDE w:val="0"/>
        <w:autoSpaceDN w:val="0"/>
        <w:adjustRightInd w:val="0"/>
        <w:spacing w:after="120"/>
        <w:ind w:left="284" w:right="17" w:hanging="284"/>
        <w:jc w:val="both"/>
        <w:rPr>
          <w:rFonts w:ascii="Calibri" w:hAnsi="Calibri" w:cs="Arial Narrow"/>
          <w:u w:val="single"/>
          <w:lang w:val="es-ES_tradnl"/>
        </w:rPr>
      </w:pPr>
      <w:r w:rsidRPr="000E04C6">
        <w:rPr>
          <w:rFonts w:ascii="Calibri" w:hAnsi="Calibri" w:cs="Arial Narrow"/>
          <w:highlight w:val="lightGray"/>
          <w:lang w:val="es-ES_tradnl"/>
        </w:rPr>
        <w:t>Fernández</w:t>
      </w:r>
      <w:r w:rsidRPr="00E62414">
        <w:rPr>
          <w:rFonts w:ascii="Calibri" w:hAnsi="Calibri" w:cs="Arial Narrow"/>
          <w:lang w:val="es-ES_tradnl"/>
        </w:rPr>
        <w:t xml:space="preserve">, E. (2010). </w:t>
      </w:r>
      <w:r w:rsidRPr="0052515C">
        <w:rPr>
          <w:rFonts w:ascii="Calibri" w:hAnsi="Calibri" w:cs="Arial Narrow"/>
          <w:lang w:val="es-ES_tradnl"/>
        </w:rPr>
        <w:t>Decir y comunicar</w:t>
      </w:r>
      <w:r w:rsidRPr="00E62414">
        <w:rPr>
          <w:rFonts w:ascii="Calibri" w:hAnsi="Calibri" w:cs="Arial Narrow"/>
          <w:lang w:val="es-ES_tradnl"/>
        </w:rPr>
        <w:t xml:space="preserve">. </w:t>
      </w:r>
      <w:r w:rsidRPr="00A71541">
        <w:rPr>
          <w:rFonts w:ascii="Calibri" w:hAnsi="Calibri" w:cs="Arial Narrow"/>
          <w:lang w:val="es-ES_tradnl"/>
        </w:rPr>
        <w:t xml:space="preserve">En </w:t>
      </w:r>
      <w:r w:rsidR="00BC4F5D">
        <w:rPr>
          <w:rFonts w:ascii="Calibri" w:hAnsi="Calibri" w:cs="Arial Narrow"/>
          <w:lang w:val="es-ES_tradnl"/>
        </w:rPr>
        <w:t xml:space="preserve">J. R. Montano, </w:t>
      </w:r>
      <w:r w:rsidRPr="0052515C">
        <w:rPr>
          <w:rFonts w:ascii="Calibri" w:hAnsi="Calibri" w:cs="Arial Narrow"/>
          <w:i/>
          <w:lang w:val="es-ES_tradnl"/>
        </w:rPr>
        <w:t>(Re) novando la enseñanza-aprendizaje de la lengua española y la literatura</w:t>
      </w:r>
      <w:r w:rsidRPr="00E62414">
        <w:rPr>
          <w:rFonts w:ascii="Calibri" w:hAnsi="Calibri" w:cs="Arial Narrow"/>
          <w:lang w:val="es-ES_tradnl"/>
        </w:rPr>
        <w:t xml:space="preserve">. </w:t>
      </w:r>
      <w:r w:rsidRPr="00E62414">
        <w:rPr>
          <w:rFonts w:ascii="Calibri" w:hAnsi="Calibri" w:cs="Arial Narrow"/>
        </w:rPr>
        <w:t>(</w:t>
      </w:r>
      <w:r w:rsidRPr="00E62414">
        <w:rPr>
          <w:rFonts w:ascii="Calibri" w:hAnsi="Calibri" w:cs="Arial Narrow"/>
          <w:lang w:val="es-ES_tradnl"/>
        </w:rPr>
        <w:t xml:space="preserve">pp. 107-211). </w:t>
      </w:r>
      <w:smartTag w:uri="urn:schemas-microsoft-com:office:smarttags" w:element="PersonName">
        <w:smartTagPr>
          <w:attr w:name="ProductID" w:val="La Habana"/>
        </w:smartTagPr>
        <w:r w:rsidRPr="00E62414">
          <w:rPr>
            <w:rFonts w:ascii="Calibri" w:hAnsi="Calibri" w:cs="Arial Narrow"/>
            <w:lang w:val="es-ES_tradnl"/>
          </w:rPr>
          <w:t>La Habana</w:t>
        </w:r>
      </w:smartTag>
      <w:r w:rsidRPr="00E62414">
        <w:rPr>
          <w:rFonts w:ascii="Calibri" w:hAnsi="Calibri" w:cs="Arial Narrow"/>
          <w:lang w:val="es-ES_tradnl"/>
        </w:rPr>
        <w:t>: Pueblo y Educación.</w:t>
      </w:r>
    </w:p>
    <w:p w14:paraId="79D16537" w14:textId="3AE8908F" w:rsidR="00383FF5" w:rsidRDefault="00383FF5" w:rsidP="002779F1">
      <w:pPr>
        <w:widowControl w:val="0"/>
        <w:tabs>
          <w:tab w:val="left" w:pos="0"/>
          <w:tab w:val="left" w:pos="9072"/>
        </w:tabs>
        <w:spacing w:after="120"/>
        <w:ind w:left="567" w:right="284" w:hanging="567"/>
        <w:jc w:val="both"/>
        <w:rPr>
          <w:rFonts w:ascii="Calibri" w:hAnsi="Calibri" w:cs="LiberationSansNarrow"/>
        </w:rPr>
      </w:pPr>
      <w:r w:rsidRPr="000E04C6">
        <w:rPr>
          <w:rFonts w:ascii="Calibri" w:hAnsi="Calibri" w:cs="LiberationSansNarrow"/>
          <w:highlight w:val="lightGray"/>
        </w:rPr>
        <w:t>Feria</w:t>
      </w:r>
      <w:r w:rsidRPr="00060488">
        <w:rPr>
          <w:rFonts w:ascii="Calibri" w:hAnsi="Calibri" w:cs="LiberationSansNarrow"/>
        </w:rPr>
        <w:t xml:space="preserve">, H. y M. Matilla. (2007). </w:t>
      </w:r>
      <w:r w:rsidRPr="00FD5576">
        <w:rPr>
          <w:rFonts w:ascii="Calibri" w:hAnsi="Calibri" w:cs="LiberationSansNarrow"/>
          <w:i/>
        </w:rPr>
        <w:t>Fundamentos histórico-culturales de la educación espacial geográfica en estudiantes de preuniversitario</w:t>
      </w:r>
      <w:r w:rsidR="00FD5576">
        <w:rPr>
          <w:rFonts w:ascii="Calibri" w:hAnsi="Calibri" w:cs="LiberationSansNarrow"/>
        </w:rPr>
        <w:t xml:space="preserve">. </w:t>
      </w:r>
      <w:r w:rsidR="002E74CF">
        <w:rPr>
          <w:rFonts w:ascii="Calibri" w:hAnsi="Calibri" w:cs="Arial"/>
          <w:bCs/>
        </w:rPr>
        <w:t>Recuperad</w:t>
      </w:r>
      <w:r w:rsidR="00FD5576">
        <w:rPr>
          <w:rFonts w:ascii="Calibri" w:hAnsi="Calibri" w:cs="Arial"/>
          <w:bCs/>
        </w:rPr>
        <w:t>o</w:t>
      </w:r>
      <w:r w:rsidR="002E74CF">
        <w:rPr>
          <w:rFonts w:ascii="Calibri" w:hAnsi="Calibri" w:cs="Arial"/>
          <w:bCs/>
        </w:rPr>
        <w:t xml:space="preserve"> el 3 de diciembre de 2019</w:t>
      </w:r>
      <w:r w:rsidR="00FD5576">
        <w:rPr>
          <w:rFonts w:ascii="Calibri" w:hAnsi="Calibri" w:cs="Arial"/>
          <w:bCs/>
        </w:rPr>
        <w:t>, de</w:t>
      </w:r>
      <w:r w:rsidR="002E74CF">
        <w:rPr>
          <w:rFonts w:ascii="Calibri" w:hAnsi="Calibri" w:cs="LiberationSansNarrow"/>
        </w:rPr>
        <w:t xml:space="preserve"> https: //eduniv.mes.edu.cu.</w:t>
      </w:r>
    </w:p>
    <w:p w14:paraId="7124E3B7" w14:textId="6C08D04B" w:rsidR="00383FF5" w:rsidRDefault="00383FF5" w:rsidP="00425E30">
      <w:pPr>
        <w:widowControl w:val="0"/>
        <w:tabs>
          <w:tab w:val="left" w:pos="0"/>
          <w:tab w:val="left" w:pos="9072"/>
        </w:tabs>
        <w:spacing w:after="120"/>
        <w:ind w:left="567" w:right="284" w:hanging="567"/>
        <w:jc w:val="both"/>
        <w:rPr>
          <w:rFonts w:ascii="Calibri" w:eastAsia="Times New Roman" w:hAnsi="Calibri" w:cs="Arial"/>
          <w:lang w:eastAsia="es-ES"/>
        </w:rPr>
      </w:pPr>
      <w:r w:rsidRPr="000E04C6">
        <w:rPr>
          <w:rFonts w:ascii="Calibri" w:eastAsia="Times New Roman" w:hAnsi="Calibri" w:cs="Arial"/>
          <w:highlight w:val="lightGray"/>
          <w:lang w:eastAsia="es-ES"/>
        </w:rPr>
        <w:t>Franco</w:t>
      </w:r>
      <w:r w:rsidRPr="002779F1">
        <w:rPr>
          <w:rFonts w:ascii="Calibri" w:eastAsia="Times New Roman" w:hAnsi="Calibri" w:cs="Arial"/>
          <w:lang w:eastAsia="es-ES"/>
        </w:rPr>
        <w:t xml:space="preserve">, M. y F. </w:t>
      </w:r>
      <w:r>
        <w:rPr>
          <w:rFonts w:ascii="Calibri" w:eastAsia="Times New Roman" w:hAnsi="Calibri" w:cs="Arial"/>
          <w:lang w:eastAsia="es-ES"/>
        </w:rPr>
        <w:t>L</w:t>
      </w:r>
      <w:r w:rsidRPr="002779F1">
        <w:rPr>
          <w:rFonts w:ascii="Calibri" w:eastAsia="Times New Roman" w:hAnsi="Calibri" w:cs="Arial"/>
          <w:lang w:eastAsia="es-ES"/>
        </w:rPr>
        <w:t>evín. (2007)</w:t>
      </w:r>
      <w:r w:rsidR="00FD5576">
        <w:rPr>
          <w:rFonts w:ascii="Calibri" w:eastAsia="Times New Roman" w:hAnsi="Calibri" w:cs="Arial"/>
          <w:lang w:eastAsia="es-ES"/>
        </w:rPr>
        <w:t>.</w:t>
      </w:r>
      <w:r w:rsidRPr="002779F1">
        <w:rPr>
          <w:rFonts w:ascii="Calibri" w:eastAsia="Times New Roman" w:hAnsi="Calibri" w:cs="Arial"/>
          <w:lang w:eastAsia="es-ES"/>
        </w:rPr>
        <w:t xml:space="preserve"> </w:t>
      </w:r>
      <w:r w:rsidRPr="00FD5576">
        <w:rPr>
          <w:rFonts w:ascii="Calibri" w:eastAsia="Times New Roman" w:hAnsi="Calibri" w:cs="Arial"/>
          <w:i/>
          <w:lang w:eastAsia="es-ES"/>
        </w:rPr>
        <w:t>El pasado cercano en clave historiográfica</w:t>
      </w:r>
      <w:r w:rsidR="00FD5576">
        <w:rPr>
          <w:rFonts w:ascii="Calibri" w:eastAsia="Times New Roman" w:hAnsi="Calibri" w:cs="Arial"/>
          <w:lang w:eastAsia="es-ES"/>
        </w:rPr>
        <w:t>.</w:t>
      </w:r>
      <w:r w:rsidRPr="002779F1">
        <w:rPr>
          <w:rFonts w:ascii="Calibri" w:eastAsia="Times New Roman" w:hAnsi="Calibri" w:cs="Arial"/>
          <w:lang w:eastAsia="es-ES"/>
        </w:rPr>
        <w:t xml:space="preserve"> Buenos </w:t>
      </w:r>
      <w:r>
        <w:rPr>
          <w:rFonts w:ascii="Calibri" w:eastAsia="Times New Roman" w:hAnsi="Calibri" w:cs="Arial"/>
          <w:lang w:eastAsia="es-ES"/>
        </w:rPr>
        <w:t>Aires:</w:t>
      </w:r>
      <w:r w:rsidRPr="002779F1">
        <w:rPr>
          <w:rFonts w:ascii="Calibri" w:eastAsia="Times New Roman" w:hAnsi="Calibri" w:cs="Arial"/>
          <w:lang w:eastAsia="es-ES"/>
        </w:rPr>
        <w:t xml:space="preserve"> Paidós.</w:t>
      </w:r>
    </w:p>
    <w:p w14:paraId="2F40E3AF" w14:textId="2BD49BD5" w:rsidR="00383FF5" w:rsidRDefault="00383FF5" w:rsidP="008632CC">
      <w:pPr>
        <w:widowControl w:val="0"/>
        <w:tabs>
          <w:tab w:val="left" w:pos="0"/>
          <w:tab w:val="left" w:pos="9072"/>
        </w:tabs>
        <w:spacing w:after="120"/>
        <w:ind w:left="567" w:right="284" w:hanging="567"/>
        <w:jc w:val="both"/>
        <w:rPr>
          <w:rFonts w:ascii="Calibri" w:eastAsia="Times New Roman" w:hAnsi="Calibri" w:cs="Arial"/>
          <w:lang w:eastAsia="es-ES"/>
        </w:rPr>
      </w:pPr>
      <w:r w:rsidRPr="000E04C6">
        <w:rPr>
          <w:rFonts w:ascii="Calibri" w:eastAsia="Times New Roman" w:hAnsi="Calibri" w:cs="Arial"/>
          <w:highlight w:val="lightGray"/>
          <w:lang w:eastAsia="es-ES"/>
        </w:rPr>
        <w:t>Funes</w:t>
      </w:r>
      <w:r w:rsidRPr="00425E30">
        <w:rPr>
          <w:rFonts w:ascii="Calibri" w:eastAsia="Times New Roman" w:hAnsi="Calibri" w:cs="Arial"/>
          <w:lang w:eastAsia="es-ES"/>
        </w:rPr>
        <w:t>, R. (2010)</w:t>
      </w:r>
      <w:r w:rsidR="00265BE5">
        <w:rPr>
          <w:rFonts w:ascii="Calibri" w:eastAsia="Times New Roman" w:hAnsi="Calibri" w:cs="Arial"/>
          <w:lang w:eastAsia="es-ES"/>
        </w:rPr>
        <w:t>.</w:t>
      </w:r>
      <w:r w:rsidRPr="00425E30">
        <w:rPr>
          <w:rFonts w:ascii="Calibri" w:eastAsia="Times New Roman" w:hAnsi="Calibri" w:cs="Arial"/>
          <w:lang w:eastAsia="es-ES"/>
        </w:rPr>
        <w:t xml:space="preserve"> </w:t>
      </w:r>
      <w:r w:rsidRPr="00265BE5">
        <w:rPr>
          <w:rFonts w:ascii="Calibri" w:eastAsia="Times New Roman" w:hAnsi="Calibri" w:cs="Arial"/>
          <w:i/>
          <w:lang w:eastAsia="es-ES"/>
        </w:rPr>
        <w:t>De los bosques a los cañaverales: una historia ambiental de Cuba 1492- 1926</w:t>
      </w:r>
      <w:r w:rsidR="00265BE5">
        <w:rPr>
          <w:rFonts w:ascii="Calibri" w:eastAsia="Times New Roman" w:hAnsi="Calibri" w:cs="Arial"/>
          <w:lang w:eastAsia="es-ES"/>
        </w:rPr>
        <w:t>.</w:t>
      </w:r>
      <w:r w:rsidRPr="00425E30">
        <w:rPr>
          <w:rFonts w:ascii="Calibri" w:eastAsia="Times New Roman" w:hAnsi="Calibri" w:cs="Arial"/>
          <w:lang w:eastAsia="es-ES"/>
        </w:rPr>
        <w:t xml:space="preserve"> La Habana</w:t>
      </w:r>
      <w:r>
        <w:rPr>
          <w:rFonts w:ascii="Calibri" w:eastAsia="Times New Roman" w:hAnsi="Calibri" w:cs="Arial"/>
          <w:lang w:eastAsia="es-ES"/>
        </w:rPr>
        <w:t>:</w:t>
      </w:r>
      <w:r w:rsidRPr="00425E30">
        <w:rPr>
          <w:rFonts w:ascii="Calibri" w:eastAsia="Times New Roman" w:hAnsi="Calibri" w:cs="Arial"/>
          <w:lang w:eastAsia="es-ES"/>
        </w:rPr>
        <w:t xml:space="preserve"> Ciencias Sociales.</w:t>
      </w:r>
    </w:p>
    <w:p w14:paraId="676B8252" w14:textId="32CD9CC1" w:rsidR="00383FF5" w:rsidRDefault="00383FF5" w:rsidP="002F3080">
      <w:pPr>
        <w:widowControl w:val="0"/>
        <w:tabs>
          <w:tab w:val="left" w:pos="0"/>
          <w:tab w:val="left" w:pos="9072"/>
        </w:tabs>
        <w:spacing w:after="120"/>
        <w:ind w:left="567" w:right="284" w:hanging="567"/>
        <w:jc w:val="both"/>
        <w:rPr>
          <w:rFonts w:ascii="Calibri" w:eastAsia="Times New Roman" w:hAnsi="Calibri" w:cs="Arial"/>
          <w:lang w:eastAsia="es-ES"/>
        </w:rPr>
      </w:pPr>
      <w:r w:rsidRPr="000E04C6">
        <w:rPr>
          <w:rFonts w:ascii="Calibri" w:eastAsia="Times New Roman" w:hAnsi="Calibri" w:cs="Arial"/>
          <w:highlight w:val="lightGray"/>
          <w:lang w:eastAsia="es-ES"/>
        </w:rPr>
        <w:t>García</w:t>
      </w:r>
      <w:r w:rsidRPr="008632CC">
        <w:rPr>
          <w:rFonts w:ascii="Calibri" w:eastAsia="Times New Roman" w:hAnsi="Calibri" w:cs="Arial"/>
          <w:lang w:eastAsia="es-ES"/>
        </w:rPr>
        <w:t>, A. L. y J. A. Jiménez. (2006)</w:t>
      </w:r>
      <w:r w:rsidR="00265BE5">
        <w:rPr>
          <w:rFonts w:ascii="Calibri" w:eastAsia="Times New Roman" w:hAnsi="Calibri" w:cs="Arial"/>
          <w:lang w:eastAsia="es-ES"/>
        </w:rPr>
        <w:t xml:space="preserve">. </w:t>
      </w:r>
      <w:r w:rsidRPr="00265BE5">
        <w:rPr>
          <w:rFonts w:ascii="Calibri" w:eastAsia="Times New Roman" w:hAnsi="Calibri" w:cs="Arial"/>
          <w:i/>
          <w:lang w:eastAsia="es-ES"/>
        </w:rPr>
        <w:t>Los principios científico-didácticos (P.C.D.): nuevo modelo para la enseñanza de la geografía y de la historia</w:t>
      </w:r>
      <w:r w:rsidR="00265BE5">
        <w:rPr>
          <w:rFonts w:ascii="Calibri" w:eastAsia="Times New Roman" w:hAnsi="Calibri" w:cs="Arial"/>
          <w:lang w:eastAsia="es-ES"/>
        </w:rPr>
        <w:t>.</w:t>
      </w:r>
      <w:r>
        <w:rPr>
          <w:rFonts w:ascii="Calibri" w:eastAsia="Times New Roman" w:hAnsi="Calibri" w:cs="Arial"/>
          <w:lang w:eastAsia="es-ES"/>
        </w:rPr>
        <w:t xml:space="preserve"> Granada:</w:t>
      </w:r>
      <w:r w:rsidRPr="008632CC">
        <w:rPr>
          <w:rFonts w:ascii="Calibri" w:eastAsia="Times New Roman" w:hAnsi="Calibri" w:cs="Arial"/>
          <w:lang w:eastAsia="es-ES"/>
        </w:rPr>
        <w:t xml:space="preserve"> Universitaria de Granada.</w:t>
      </w:r>
    </w:p>
    <w:p w14:paraId="3FD5CFE9" w14:textId="77777777" w:rsidR="00383FF5" w:rsidRPr="00695EDB" w:rsidRDefault="00383FF5" w:rsidP="001157B7">
      <w:pPr>
        <w:widowControl w:val="0"/>
        <w:tabs>
          <w:tab w:val="left" w:pos="0"/>
          <w:tab w:val="left" w:pos="9072"/>
        </w:tabs>
        <w:spacing w:after="120"/>
        <w:ind w:left="567" w:right="284" w:hanging="567"/>
        <w:jc w:val="both"/>
        <w:rPr>
          <w:rFonts w:ascii="Calibri" w:hAnsi="Calibri" w:cs="Arial"/>
        </w:rPr>
      </w:pPr>
      <w:r w:rsidRPr="000E04C6">
        <w:rPr>
          <w:rFonts w:ascii="Calibri" w:hAnsi="Calibri" w:cs="LiberationSansNarrow"/>
          <w:highlight w:val="lightGray"/>
        </w:rPr>
        <w:t>Lenin</w:t>
      </w:r>
      <w:r w:rsidRPr="00695EDB">
        <w:rPr>
          <w:rFonts w:ascii="Calibri" w:hAnsi="Calibri" w:cs="LiberationSansNarrow"/>
        </w:rPr>
        <w:t xml:space="preserve">, V. I. (1986). El espacio y el tiempo, en </w:t>
      </w:r>
      <w:r w:rsidRPr="00D01F33">
        <w:rPr>
          <w:rFonts w:ascii="Calibri" w:hAnsi="Calibri" w:cs="LiberationSansNarrow"/>
          <w:i/>
        </w:rPr>
        <w:t>Obras Escogidas</w:t>
      </w:r>
      <w:r w:rsidRPr="00695EDB">
        <w:rPr>
          <w:rFonts w:ascii="Calibri" w:hAnsi="Calibri" w:cs="LiberationSansNarrow"/>
        </w:rPr>
        <w:t>, en doce tomos, Tomo IV, Moscú: Progreso.</w:t>
      </w:r>
    </w:p>
    <w:p w14:paraId="0895E9C6" w14:textId="65DFAEA3" w:rsidR="00383FF5" w:rsidRPr="002E74CF" w:rsidRDefault="00383FF5" w:rsidP="002E74CF">
      <w:pPr>
        <w:widowControl w:val="0"/>
        <w:tabs>
          <w:tab w:val="left" w:pos="0"/>
          <w:tab w:val="left" w:pos="9072"/>
        </w:tabs>
        <w:spacing w:after="120"/>
        <w:ind w:left="567" w:right="284" w:hanging="567"/>
        <w:jc w:val="both"/>
        <w:rPr>
          <w:rFonts w:ascii="Calibri" w:hAnsi="Calibri" w:cs="LiberationSansNarrow"/>
        </w:rPr>
      </w:pPr>
      <w:r w:rsidRPr="000E04C6">
        <w:rPr>
          <w:rFonts w:ascii="Calibri" w:hAnsi="Calibri" w:cs="LiberationSansNarrow"/>
          <w:highlight w:val="lightGray"/>
        </w:rPr>
        <w:t>López</w:t>
      </w:r>
      <w:r w:rsidRPr="009118C2">
        <w:rPr>
          <w:rFonts w:ascii="Calibri" w:hAnsi="Calibri" w:cs="LiberationSansNarrow"/>
        </w:rPr>
        <w:t xml:space="preserve">, G. J. (2013). </w:t>
      </w:r>
      <w:r w:rsidRPr="00A10387">
        <w:rPr>
          <w:rFonts w:ascii="Calibri" w:hAnsi="Calibri" w:cs="Arial"/>
          <w:bCs/>
          <w:i/>
        </w:rPr>
        <w:t>El tratamiento a la temporalidad y la espacialidad históricas en la educación preuniversitaria</w:t>
      </w:r>
      <w:r w:rsidRPr="009118C2">
        <w:rPr>
          <w:rFonts w:ascii="Calibri" w:hAnsi="Calibri" w:cs="Arial"/>
          <w:bCs/>
        </w:rPr>
        <w:t xml:space="preserve">. </w:t>
      </w:r>
      <w:r w:rsidRPr="00A10387">
        <w:rPr>
          <w:rFonts w:ascii="Calibri" w:hAnsi="Calibri" w:cs="Arial"/>
          <w:bCs/>
        </w:rPr>
        <w:t>Tesis doctoral inédita</w:t>
      </w:r>
      <w:r>
        <w:rPr>
          <w:rFonts w:ascii="Calibri" w:hAnsi="Calibri" w:cs="Arial"/>
          <w:bCs/>
        </w:rPr>
        <w:t xml:space="preserve">. Las Tunas: </w:t>
      </w:r>
      <w:r w:rsidRPr="009118C2">
        <w:rPr>
          <w:rFonts w:ascii="Calibri" w:hAnsi="Calibri" w:cs="Arial"/>
          <w:bCs/>
        </w:rPr>
        <w:t xml:space="preserve">Universidad de </w:t>
      </w:r>
      <w:r w:rsidR="0005438A">
        <w:rPr>
          <w:rFonts w:ascii="Calibri" w:hAnsi="Calibri" w:cs="Arial"/>
          <w:bCs/>
        </w:rPr>
        <w:t>Ciencias Pedagógicas Pepito Tey</w:t>
      </w:r>
      <w:r>
        <w:rPr>
          <w:rFonts w:ascii="Calibri" w:hAnsi="Calibri" w:cs="Arial"/>
          <w:bCs/>
        </w:rPr>
        <w:t>. Recup</w:t>
      </w:r>
      <w:r w:rsidR="002E74CF">
        <w:rPr>
          <w:rFonts w:ascii="Calibri" w:hAnsi="Calibri" w:cs="Arial"/>
          <w:bCs/>
        </w:rPr>
        <w:t>erada el 3 de diciembre de 2019.</w:t>
      </w:r>
      <w:r>
        <w:rPr>
          <w:rFonts w:ascii="Calibri" w:hAnsi="Calibri" w:cs="Arial"/>
          <w:bCs/>
        </w:rPr>
        <w:t xml:space="preserve"> </w:t>
      </w:r>
      <w:r w:rsidR="00A10387">
        <w:rPr>
          <w:rFonts w:ascii="Calibri" w:hAnsi="Calibri" w:cs="LiberationSansNarrow"/>
        </w:rPr>
        <w:t>de</w:t>
      </w:r>
      <w:r w:rsidR="002E74CF">
        <w:rPr>
          <w:rFonts w:ascii="Calibri" w:hAnsi="Calibri" w:cs="LiberationSansNarrow"/>
        </w:rPr>
        <w:t xml:space="preserve"> </w:t>
      </w:r>
      <w:r>
        <w:rPr>
          <w:rFonts w:ascii="Calibri" w:hAnsi="Calibri" w:cs="Arial"/>
          <w:bCs/>
        </w:rPr>
        <w:t>http</w:t>
      </w:r>
      <w:r w:rsidR="002E74CF">
        <w:rPr>
          <w:rFonts w:ascii="Calibri" w:hAnsi="Calibri" w:cs="Arial"/>
          <w:bCs/>
        </w:rPr>
        <w:t>s</w:t>
      </w:r>
      <w:r>
        <w:rPr>
          <w:rFonts w:ascii="Calibri" w:hAnsi="Calibri" w:cs="Arial"/>
          <w:bCs/>
        </w:rPr>
        <w:t>:/</w:t>
      </w:r>
      <w:r w:rsidR="002E74CF">
        <w:rPr>
          <w:rFonts w:ascii="Calibri" w:hAnsi="Calibri" w:cs="Arial"/>
          <w:bCs/>
        </w:rPr>
        <w:t>/</w:t>
      </w:r>
      <w:r w:rsidR="002E74CF" w:rsidRPr="002E74CF">
        <w:rPr>
          <w:rFonts w:ascii="Calibri" w:hAnsi="Calibri" w:cs="LiberationSansNarrow"/>
        </w:rPr>
        <w:t xml:space="preserve"> </w:t>
      </w:r>
      <w:r w:rsidR="002E74CF">
        <w:rPr>
          <w:rFonts w:ascii="Calibri" w:hAnsi="Calibri" w:cs="LiberationSansNarrow"/>
        </w:rPr>
        <w:t>eduniv.mes.edu.cu.</w:t>
      </w:r>
    </w:p>
    <w:p w14:paraId="7A361962" w14:textId="17EF0902" w:rsidR="00383FF5" w:rsidRPr="0037744D" w:rsidRDefault="000E04C6" w:rsidP="00061633">
      <w:pPr>
        <w:widowControl w:val="0"/>
        <w:tabs>
          <w:tab w:val="left" w:pos="0"/>
          <w:tab w:val="left" w:pos="9072"/>
        </w:tabs>
        <w:spacing w:after="120"/>
        <w:ind w:left="567" w:right="284" w:hanging="567"/>
        <w:jc w:val="both"/>
        <w:rPr>
          <w:rFonts w:ascii="Calibri" w:hAnsi="Calibri" w:cs="Arial"/>
        </w:rPr>
      </w:pPr>
      <w:r w:rsidRPr="000E04C6">
        <w:rPr>
          <w:rFonts w:ascii="Calibri" w:hAnsi="Calibri" w:cs="Arial"/>
          <w:highlight w:val="lightGray"/>
        </w:rPr>
        <w:t>Lolo</w:t>
      </w:r>
      <w:r>
        <w:rPr>
          <w:rFonts w:ascii="Calibri" w:hAnsi="Calibri" w:cs="Arial"/>
        </w:rPr>
        <w:t xml:space="preserve">, O. y </w:t>
      </w:r>
      <w:r w:rsidR="00383FF5" w:rsidRPr="0037744D">
        <w:rPr>
          <w:rFonts w:ascii="Calibri" w:hAnsi="Calibri" w:cs="Arial"/>
        </w:rPr>
        <w:t>Rodríguez</w:t>
      </w:r>
      <w:r>
        <w:rPr>
          <w:rFonts w:ascii="Calibri" w:hAnsi="Calibri" w:cs="Arial"/>
        </w:rPr>
        <w:t>, R</w:t>
      </w:r>
      <w:r w:rsidR="00383FF5" w:rsidRPr="0037744D">
        <w:rPr>
          <w:rFonts w:ascii="Calibri" w:hAnsi="Calibri" w:cs="Arial"/>
        </w:rPr>
        <w:t xml:space="preserve">. (2010). </w:t>
      </w:r>
      <w:r w:rsidR="00383FF5" w:rsidRPr="0037744D">
        <w:rPr>
          <w:rFonts w:ascii="Calibri" w:hAnsi="Calibri" w:cs="Arial"/>
          <w:i/>
        </w:rPr>
        <w:t>La impronta humana en el tiempo y el espacio, acerca de la enseñanza-aprendizaje de las humanidades</w:t>
      </w:r>
      <w:r w:rsidR="0037744D" w:rsidRPr="0037744D">
        <w:rPr>
          <w:rFonts w:ascii="Calibri" w:hAnsi="Calibri" w:cs="Arial"/>
        </w:rPr>
        <w:t>.</w:t>
      </w:r>
      <w:r w:rsidR="00383FF5" w:rsidRPr="0037744D">
        <w:rPr>
          <w:rFonts w:ascii="Calibri" w:hAnsi="Calibri" w:cs="Arial"/>
        </w:rPr>
        <w:t xml:space="preserve"> La Habana: Pueblo y Educación.</w:t>
      </w:r>
    </w:p>
    <w:p w14:paraId="0878B73F" w14:textId="7B774549" w:rsidR="00383FF5" w:rsidRPr="00061633" w:rsidRDefault="0037744D" w:rsidP="00061633">
      <w:pPr>
        <w:widowControl w:val="0"/>
        <w:tabs>
          <w:tab w:val="left" w:pos="0"/>
          <w:tab w:val="left" w:pos="9072"/>
        </w:tabs>
        <w:spacing w:after="120"/>
        <w:ind w:left="567" w:right="284" w:hanging="567"/>
        <w:jc w:val="both"/>
        <w:rPr>
          <w:rFonts w:ascii="Calibri" w:hAnsi="Calibri" w:cs="Arial"/>
          <w:color w:val="808080"/>
        </w:rPr>
      </w:pPr>
      <w:r w:rsidRPr="000E04C6">
        <w:rPr>
          <w:rFonts w:ascii="Calibri" w:eastAsia="Times New Roman" w:hAnsi="Calibri" w:cs="Arial"/>
          <w:highlight w:val="lightGray"/>
          <w:lang w:eastAsia="es-ES"/>
        </w:rPr>
        <w:t>Pérez</w:t>
      </w:r>
      <w:r w:rsidR="00383FF5" w:rsidRPr="00061633">
        <w:rPr>
          <w:rFonts w:ascii="Calibri" w:eastAsia="Times New Roman" w:hAnsi="Calibri" w:cs="Arial"/>
          <w:lang w:eastAsia="es-ES"/>
        </w:rPr>
        <w:t>, J. (2004)</w:t>
      </w:r>
      <w:r w:rsidR="00265BE5">
        <w:rPr>
          <w:rFonts w:ascii="Calibri" w:eastAsia="Times New Roman" w:hAnsi="Calibri" w:cs="Arial"/>
          <w:lang w:eastAsia="es-ES"/>
        </w:rPr>
        <w:t>.</w:t>
      </w:r>
      <w:r w:rsidR="00383FF5" w:rsidRPr="00061633">
        <w:rPr>
          <w:rFonts w:ascii="Calibri" w:eastAsia="Times New Roman" w:hAnsi="Calibri" w:cs="Arial"/>
          <w:lang w:eastAsia="es-ES"/>
        </w:rPr>
        <w:t xml:space="preserve"> </w:t>
      </w:r>
      <w:r w:rsidR="00383FF5" w:rsidRPr="00265BE5">
        <w:rPr>
          <w:rFonts w:ascii="Calibri" w:eastAsia="Times New Roman" w:hAnsi="Calibri" w:cs="Arial"/>
          <w:i/>
          <w:lang w:eastAsia="es-ES"/>
        </w:rPr>
        <w:t>La conquista del espacio cubano</w:t>
      </w:r>
      <w:r w:rsidR="00265BE5">
        <w:rPr>
          <w:rFonts w:ascii="Calibri" w:eastAsia="Times New Roman" w:hAnsi="Calibri" w:cs="Arial"/>
          <w:lang w:eastAsia="es-ES"/>
        </w:rPr>
        <w:t>.</w:t>
      </w:r>
      <w:r w:rsidR="00383FF5" w:rsidRPr="00061633">
        <w:rPr>
          <w:rFonts w:ascii="Calibri" w:eastAsia="Times New Roman" w:hAnsi="Calibri" w:cs="Arial"/>
          <w:lang w:eastAsia="es-ES"/>
        </w:rPr>
        <w:t xml:space="preserve"> La Habana</w:t>
      </w:r>
      <w:r w:rsidR="00383FF5">
        <w:rPr>
          <w:rFonts w:ascii="Calibri" w:eastAsia="Times New Roman" w:hAnsi="Calibri" w:cs="Arial"/>
          <w:lang w:eastAsia="es-ES"/>
        </w:rPr>
        <w:t>:</w:t>
      </w:r>
      <w:r w:rsidR="00383FF5" w:rsidRPr="00061633">
        <w:rPr>
          <w:rFonts w:ascii="Calibri" w:eastAsia="Times New Roman" w:hAnsi="Calibri" w:cs="Arial"/>
          <w:lang w:eastAsia="es-ES"/>
        </w:rPr>
        <w:t xml:space="preserve"> Fundación Fernando Ortiz.</w:t>
      </w:r>
    </w:p>
    <w:p w14:paraId="1A1A9C11" w14:textId="77777777" w:rsidR="00383FF5" w:rsidRPr="00A31848" w:rsidRDefault="00383FF5" w:rsidP="008215D1">
      <w:pPr>
        <w:widowControl w:val="0"/>
        <w:tabs>
          <w:tab w:val="left" w:pos="0"/>
          <w:tab w:val="left" w:pos="9072"/>
        </w:tabs>
        <w:spacing w:after="120"/>
        <w:ind w:left="567" w:right="284" w:hanging="567"/>
        <w:jc w:val="both"/>
        <w:rPr>
          <w:rFonts w:ascii="Calibri" w:hAnsi="Calibri" w:cs="Arial"/>
        </w:rPr>
      </w:pPr>
      <w:r w:rsidRPr="000E04C6">
        <w:rPr>
          <w:rFonts w:ascii="Calibri" w:hAnsi="Calibri" w:cs="Arial"/>
          <w:highlight w:val="lightGray"/>
        </w:rPr>
        <w:t>Pérez</w:t>
      </w:r>
      <w:r w:rsidRPr="00A31848">
        <w:rPr>
          <w:rFonts w:ascii="Calibri" w:hAnsi="Calibri" w:cs="Arial"/>
        </w:rPr>
        <w:t xml:space="preserve">, M. (2010). La geografía en el campo de las humanidades. En M. Romero en </w:t>
      </w:r>
      <w:r w:rsidRPr="0037744D">
        <w:rPr>
          <w:rFonts w:ascii="Calibri" w:hAnsi="Calibri" w:cs="Arial"/>
          <w:i/>
        </w:rPr>
        <w:t>Acerca de la enseñanza de las humanidades</w:t>
      </w:r>
      <w:r w:rsidRPr="00A31848">
        <w:rPr>
          <w:rFonts w:ascii="Calibri" w:hAnsi="Calibri" w:cs="Arial"/>
        </w:rPr>
        <w:t>. La Habana: Pueblo y Educación.</w:t>
      </w:r>
    </w:p>
    <w:p w14:paraId="09E20A27" w14:textId="2D585343" w:rsidR="00383FF5" w:rsidRDefault="00383FF5" w:rsidP="00E710DB">
      <w:pPr>
        <w:widowControl w:val="0"/>
        <w:tabs>
          <w:tab w:val="left" w:pos="0"/>
          <w:tab w:val="left" w:pos="9072"/>
        </w:tabs>
        <w:spacing w:after="120"/>
        <w:ind w:left="567" w:right="284" w:hanging="567"/>
        <w:jc w:val="both"/>
        <w:rPr>
          <w:rFonts w:ascii="Calibri" w:hAnsi="Calibri" w:cs="Arial"/>
        </w:rPr>
      </w:pPr>
      <w:r w:rsidRPr="000E04C6">
        <w:rPr>
          <w:rFonts w:ascii="Calibri" w:hAnsi="Calibri" w:cs="Arial"/>
          <w:highlight w:val="lightGray"/>
        </w:rPr>
        <w:t>Pumain</w:t>
      </w:r>
      <w:r w:rsidRPr="00060488">
        <w:rPr>
          <w:rFonts w:ascii="Calibri" w:hAnsi="Calibri" w:cs="Arial"/>
        </w:rPr>
        <w:t>, D. (2008)</w:t>
      </w:r>
      <w:r>
        <w:rPr>
          <w:rFonts w:ascii="Calibri" w:hAnsi="Calibri" w:cs="Arial"/>
        </w:rPr>
        <w:t>.</w:t>
      </w:r>
      <w:r w:rsidR="0037744D">
        <w:rPr>
          <w:rFonts w:ascii="Calibri" w:hAnsi="Calibri" w:cs="Arial"/>
        </w:rPr>
        <w:t xml:space="preserve"> </w:t>
      </w:r>
      <w:r w:rsidRPr="00060488">
        <w:rPr>
          <w:rFonts w:ascii="Calibri" w:hAnsi="Calibri" w:cs="Arial"/>
          <w:i/>
        </w:rPr>
        <w:t>Espacialidad</w:t>
      </w:r>
      <w:r>
        <w:rPr>
          <w:rFonts w:ascii="Calibri" w:hAnsi="Calibri" w:cs="Arial"/>
        </w:rPr>
        <w:t xml:space="preserve">. Recuperado el </w:t>
      </w:r>
      <w:r w:rsidRPr="00060488">
        <w:rPr>
          <w:rFonts w:ascii="Calibri" w:hAnsi="Calibri" w:cs="Arial"/>
        </w:rPr>
        <w:t>23 de noviembre 2017</w:t>
      </w:r>
      <w:r>
        <w:rPr>
          <w:rFonts w:ascii="Calibri" w:hAnsi="Calibri" w:cs="Arial"/>
        </w:rPr>
        <w:t>, de</w:t>
      </w:r>
      <w:r w:rsidR="002E74CF">
        <w:rPr>
          <w:rFonts w:ascii="Calibri" w:hAnsi="Calibri" w:cs="Arial"/>
        </w:rPr>
        <w:t xml:space="preserve"> </w:t>
      </w:r>
      <w:hyperlink r:id="rId13" w:history="1">
        <w:r w:rsidRPr="00B91409">
          <w:rPr>
            <w:rStyle w:val="Hipervnculo"/>
            <w:rFonts w:ascii="Calibri" w:hAnsi="Calibri" w:cs="Arial"/>
          </w:rPr>
          <w:t>http://www.hypergeo.eu</w:t>
        </w:r>
      </w:hyperlink>
      <w:r>
        <w:rPr>
          <w:rFonts w:ascii="Calibri" w:hAnsi="Calibri" w:cs="Arial"/>
        </w:rPr>
        <w:t xml:space="preserve">. </w:t>
      </w:r>
    </w:p>
    <w:p w14:paraId="3FAC22B4" w14:textId="26EA0EE3" w:rsidR="00383FF5" w:rsidRPr="002E74CF" w:rsidRDefault="00383FF5" w:rsidP="002E74CF">
      <w:pPr>
        <w:widowControl w:val="0"/>
        <w:tabs>
          <w:tab w:val="left" w:pos="0"/>
          <w:tab w:val="left" w:pos="9072"/>
        </w:tabs>
        <w:spacing w:after="120"/>
        <w:ind w:left="567" w:right="284" w:hanging="567"/>
        <w:jc w:val="both"/>
        <w:rPr>
          <w:rFonts w:ascii="Calibri" w:hAnsi="Calibri" w:cs="LiberationSansNarrow"/>
        </w:rPr>
      </w:pPr>
      <w:r w:rsidRPr="000E04C6">
        <w:rPr>
          <w:rFonts w:ascii="Calibri" w:eastAsia="Times New Roman" w:hAnsi="Calibri" w:cs="Arial"/>
          <w:highlight w:val="lightGray"/>
          <w:lang w:eastAsia="es-ES"/>
        </w:rPr>
        <w:t>Quintero</w:t>
      </w:r>
      <w:r w:rsidRPr="00E710DB">
        <w:rPr>
          <w:rFonts w:ascii="Calibri" w:eastAsia="Times New Roman" w:hAnsi="Calibri" w:cs="Arial"/>
          <w:lang w:eastAsia="es-ES"/>
        </w:rPr>
        <w:t>, C. (2007)</w:t>
      </w:r>
      <w:r w:rsidR="0037744D">
        <w:rPr>
          <w:rFonts w:ascii="Calibri" w:eastAsia="Times New Roman" w:hAnsi="Calibri" w:cs="Arial"/>
          <w:lang w:eastAsia="es-ES"/>
        </w:rPr>
        <w:t>.</w:t>
      </w:r>
      <w:r w:rsidRPr="00E710DB">
        <w:rPr>
          <w:rFonts w:ascii="Calibri" w:eastAsia="Times New Roman" w:hAnsi="Calibri" w:cs="Arial"/>
          <w:lang w:eastAsia="es-ES"/>
        </w:rPr>
        <w:t xml:space="preserve"> </w:t>
      </w:r>
      <w:r w:rsidRPr="00B72D3C">
        <w:rPr>
          <w:rFonts w:ascii="Calibri" w:eastAsia="Times New Roman" w:hAnsi="Calibri" w:cs="Arial"/>
          <w:i/>
          <w:lang w:eastAsia="es-ES"/>
        </w:rPr>
        <w:t>Contribución de la enseñanza de la Historia a la formación ambiental inicial del profesor general integral de Secundaria Básica</w:t>
      </w:r>
      <w:r w:rsidRPr="00E710DB">
        <w:rPr>
          <w:rFonts w:ascii="Calibri" w:eastAsia="Times New Roman" w:hAnsi="Calibri" w:cs="Arial"/>
          <w:lang w:eastAsia="es-ES"/>
        </w:rPr>
        <w:t xml:space="preserve">, </w:t>
      </w:r>
      <w:r w:rsidRPr="00B72D3C">
        <w:rPr>
          <w:rFonts w:ascii="Calibri" w:eastAsia="Times New Roman" w:hAnsi="Calibri" w:cs="Arial"/>
          <w:lang w:eastAsia="es-ES"/>
        </w:rPr>
        <w:t xml:space="preserve">Tesis </w:t>
      </w:r>
      <w:r w:rsidR="0037744D" w:rsidRPr="00B72D3C">
        <w:rPr>
          <w:rFonts w:ascii="Calibri" w:eastAsia="Times New Roman" w:hAnsi="Calibri" w:cs="Arial"/>
          <w:lang w:eastAsia="es-ES"/>
        </w:rPr>
        <w:t>doctoral inédita</w:t>
      </w:r>
      <w:r w:rsidR="0037744D">
        <w:rPr>
          <w:rFonts w:ascii="Calibri" w:eastAsia="Times New Roman" w:hAnsi="Calibri" w:cs="Arial"/>
          <w:lang w:eastAsia="es-ES"/>
        </w:rPr>
        <w:t xml:space="preserve">. </w:t>
      </w:r>
      <w:r w:rsidRPr="00E710DB">
        <w:rPr>
          <w:rFonts w:ascii="Calibri" w:eastAsia="Times New Roman" w:hAnsi="Calibri" w:cs="Arial"/>
          <w:lang w:eastAsia="es-ES"/>
        </w:rPr>
        <w:t>Las Tunas</w:t>
      </w:r>
      <w:r w:rsidR="0037744D">
        <w:rPr>
          <w:rFonts w:ascii="Calibri" w:eastAsia="Times New Roman" w:hAnsi="Calibri" w:cs="Arial"/>
          <w:lang w:eastAsia="es-ES"/>
        </w:rPr>
        <w:t>:</w:t>
      </w:r>
      <w:r w:rsidRPr="00E710DB">
        <w:rPr>
          <w:rFonts w:ascii="Calibri" w:hAnsi="Calibri" w:cs="Arial"/>
        </w:rPr>
        <w:t xml:space="preserve"> </w:t>
      </w:r>
      <w:r w:rsidRPr="00E710DB">
        <w:rPr>
          <w:rFonts w:ascii="Calibri" w:eastAsia="Times New Roman" w:hAnsi="Calibri" w:cs="Arial"/>
          <w:lang w:eastAsia="es-ES"/>
        </w:rPr>
        <w:lastRenderedPageBreak/>
        <w:t>U</w:t>
      </w:r>
      <w:r w:rsidR="0037744D">
        <w:rPr>
          <w:rFonts w:ascii="Calibri" w:eastAsia="Times New Roman" w:hAnsi="Calibri" w:cs="Arial"/>
          <w:lang w:eastAsia="es-ES"/>
        </w:rPr>
        <w:t xml:space="preserve">niversidad de Ciencias Pedagógicas </w:t>
      </w:r>
      <w:r w:rsidRPr="00E710DB">
        <w:rPr>
          <w:rFonts w:ascii="Calibri" w:eastAsia="Times New Roman" w:hAnsi="Calibri" w:cs="Arial"/>
          <w:lang w:eastAsia="es-ES"/>
        </w:rPr>
        <w:t>Pepito Tey.</w:t>
      </w:r>
      <w:r w:rsidR="002E74CF" w:rsidRPr="002E74CF">
        <w:rPr>
          <w:rFonts w:ascii="Calibri" w:hAnsi="Calibri" w:cs="Arial"/>
          <w:bCs/>
        </w:rPr>
        <w:t xml:space="preserve"> </w:t>
      </w:r>
      <w:r w:rsidR="0037744D">
        <w:rPr>
          <w:rFonts w:ascii="Calibri" w:hAnsi="Calibri" w:cs="Arial"/>
          <w:bCs/>
        </w:rPr>
        <w:t>Recuperado</w:t>
      </w:r>
      <w:r w:rsidR="00D03FDF">
        <w:rPr>
          <w:rFonts w:ascii="Calibri" w:hAnsi="Calibri" w:cs="Arial"/>
          <w:bCs/>
        </w:rPr>
        <w:t xml:space="preserve"> el 3 de diciembre de 2019,</w:t>
      </w:r>
      <w:r w:rsidR="002E74CF">
        <w:rPr>
          <w:rFonts w:ascii="Calibri" w:hAnsi="Calibri" w:cs="Arial"/>
          <w:bCs/>
        </w:rPr>
        <w:t xml:space="preserve"> </w:t>
      </w:r>
      <w:r w:rsidR="00B72D3C">
        <w:rPr>
          <w:rFonts w:ascii="Calibri" w:hAnsi="Calibri" w:cs="LiberationSansNarrow"/>
        </w:rPr>
        <w:t>de</w:t>
      </w:r>
      <w:r w:rsidR="002E74CF">
        <w:rPr>
          <w:rFonts w:ascii="Calibri" w:hAnsi="Calibri" w:cs="LiberationSansNarrow"/>
        </w:rPr>
        <w:t xml:space="preserve"> https: //eduniv.mes.edu.cu.</w:t>
      </w:r>
    </w:p>
    <w:p w14:paraId="49BC377F" w14:textId="2E363C38" w:rsidR="00383FF5" w:rsidRPr="009539DE" w:rsidRDefault="0037744D" w:rsidP="009539DE">
      <w:pPr>
        <w:widowControl w:val="0"/>
        <w:tabs>
          <w:tab w:val="left" w:pos="0"/>
          <w:tab w:val="left" w:pos="9072"/>
        </w:tabs>
        <w:spacing w:after="120"/>
        <w:ind w:left="567" w:right="284" w:hanging="567"/>
        <w:rPr>
          <w:rFonts w:ascii="Calibri" w:hAnsi="Calibri" w:cs="Arial"/>
        </w:rPr>
      </w:pPr>
      <w:r w:rsidRPr="000E04C6">
        <w:rPr>
          <w:rFonts w:ascii="Calibri" w:eastAsia="Times New Roman" w:hAnsi="Calibri" w:cs="Arial"/>
          <w:highlight w:val="lightGray"/>
          <w:lang w:eastAsia="es-ES"/>
        </w:rPr>
        <w:t>Rendueles</w:t>
      </w:r>
      <w:r>
        <w:rPr>
          <w:rFonts w:ascii="Calibri" w:eastAsia="Times New Roman" w:hAnsi="Calibri" w:cs="Arial"/>
          <w:lang w:eastAsia="es-ES"/>
        </w:rPr>
        <w:t>, C. (2011).</w:t>
      </w:r>
      <w:r w:rsidR="00383FF5" w:rsidRPr="009539DE">
        <w:rPr>
          <w:rFonts w:ascii="Calibri" w:eastAsia="Times New Roman" w:hAnsi="Calibri" w:cs="Arial"/>
          <w:lang w:eastAsia="es-ES"/>
        </w:rPr>
        <w:t xml:space="preserve"> </w:t>
      </w:r>
      <w:r w:rsidR="00383FF5" w:rsidRPr="006443B7">
        <w:rPr>
          <w:rFonts w:ascii="Calibri" w:eastAsia="Times New Roman" w:hAnsi="Calibri" w:cs="Arial"/>
          <w:i/>
          <w:lang w:eastAsia="es-ES"/>
        </w:rPr>
        <w:t>Mayo del 68: algo más que una revolución estética</w:t>
      </w:r>
      <w:r>
        <w:rPr>
          <w:rFonts w:ascii="Calibri" w:eastAsia="Times New Roman" w:hAnsi="Calibri" w:cs="Arial"/>
          <w:i/>
          <w:lang w:eastAsia="es-ES"/>
        </w:rPr>
        <w:t>.</w:t>
      </w:r>
      <w:r w:rsidR="00383FF5">
        <w:rPr>
          <w:rFonts w:ascii="Calibri" w:hAnsi="Calibri" w:cs="Arial"/>
        </w:rPr>
        <w:t xml:space="preserve"> </w:t>
      </w:r>
      <w:r w:rsidR="00383FF5">
        <w:rPr>
          <w:rFonts w:ascii="Calibri" w:eastAsia="Times New Roman" w:hAnsi="Calibri" w:cs="Arial"/>
          <w:lang w:eastAsia="es-ES"/>
        </w:rPr>
        <w:t>Madrid</w:t>
      </w:r>
      <w:r w:rsidR="00036537">
        <w:rPr>
          <w:rFonts w:ascii="Calibri" w:eastAsia="Times New Roman" w:hAnsi="Calibri" w:cs="Arial"/>
          <w:lang w:eastAsia="es-ES"/>
        </w:rPr>
        <w:t xml:space="preserve"> </w:t>
      </w:r>
      <w:r w:rsidR="00383FF5">
        <w:rPr>
          <w:rFonts w:ascii="Calibri" w:eastAsia="Times New Roman" w:hAnsi="Calibri" w:cs="Arial"/>
          <w:lang w:eastAsia="es-ES"/>
        </w:rPr>
        <w:t>:</w:t>
      </w:r>
      <w:r w:rsidR="00036537">
        <w:rPr>
          <w:rFonts w:ascii="Calibri" w:eastAsia="Times New Roman" w:hAnsi="Calibri" w:cs="Arial"/>
          <w:lang w:eastAsia="es-ES"/>
        </w:rPr>
        <w:t xml:space="preserve"> </w:t>
      </w:r>
      <w:r w:rsidR="00383FF5" w:rsidRPr="009539DE">
        <w:rPr>
          <w:rFonts w:ascii="Calibri" w:eastAsia="Times New Roman" w:hAnsi="Calibri" w:cs="Arial"/>
          <w:lang w:eastAsia="es-ES"/>
        </w:rPr>
        <w:t>Alianza.</w:t>
      </w:r>
    </w:p>
    <w:p w14:paraId="54A9D063" w14:textId="78F757C1" w:rsidR="00383FF5" w:rsidRPr="00AB002B" w:rsidRDefault="00BE5923" w:rsidP="00BE5923">
      <w:pPr>
        <w:widowControl w:val="0"/>
        <w:tabs>
          <w:tab w:val="left" w:pos="284"/>
          <w:tab w:val="left" w:pos="360"/>
        </w:tabs>
        <w:autoSpaceDE w:val="0"/>
        <w:autoSpaceDN w:val="0"/>
        <w:adjustRightInd w:val="0"/>
        <w:ind w:left="284" w:right="17" w:hanging="284"/>
        <w:jc w:val="both"/>
        <w:rPr>
          <w:rFonts w:ascii="Calibri" w:hAnsi="Calibri" w:cs="Arial Narrow"/>
          <w:lang w:val="es-ES_tradnl"/>
        </w:rPr>
      </w:pPr>
      <w:r w:rsidRPr="000E04C6">
        <w:rPr>
          <w:rFonts w:ascii="Calibri" w:hAnsi="Calibri" w:cs="Arial Narrow"/>
          <w:highlight w:val="lightGray"/>
          <w:lang w:val="es-ES_tradnl"/>
        </w:rPr>
        <w:t>Reyes</w:t>
      </w:r>
      <w:r w:rsidR="00383FF5" w:rsidRPr="00AB002B">
        <w:rPr>
          <w:rFonts w:ascii="Calibri" w:hAnsi="Calibri" w:cs="Arial Narrow"/>
          <w:lang w:val="es-ES_tradnl"/>
        </w:rPr>
        <w:t xml:space="preserve">, J. I. (2015). </w:t>
      </w:r>
      <w:r w:rsidR="00383FF5" w:rsidRPr="00265BE5">
        <w:rPr>
          <w:rFonts w:ascii="Calibri" w:hAnsi="Calibri" w:cs="Arial Narrow"/>
          <w:i/>
          <w:lang w:val="es-ES_tradnl"/>
        </w:rPr>
        <w:t>Enseñar y aprender historia en el preuniversitario</w:t>
      </w:r>
      <w:r w:rsidR="00383FF5" w:rsidRPr="00AB002B">
        <w:rPr>
          <w:rFonts w:ascii="Calibri" w:hAnsi="Calibri" w:cs="Arial Narrow"/>
          <w:lang w:val="es-ES_tradnl"/>
        </w:rPr>
        <w:t>. Curso 24, Congreso Internacional Pedagogía 2015, La Habana: Educación cubana. Ministerio de Educación</w:t>
      </w:r>
      <w:r w:rsidR="002B6914">
        <w:rPr>
          <w:rFonts w:ascii="Calibri" w:hAnsi="Calibri" w:cs="Arial Narrow"/>
          <w:lang w:val="es-ES_tradnl"/>
        </w:rPr>
        <w:t>.</w:t>
      </w:r>
    </w:p>
    <w:p w14:paraId="11AC4A39" w14:textId="6751586E" w:rsidR="00383FF5" w:rsidRDefault="00383FF5" w:rsidP="00265BE5">
      <w:pPr>
        <w:widowControl w:val="0"/>
        <w:tabs>
          <w:tab w:val="left" w:pos="567"/>
          <w:tab w:val="left" w:pos="9072"/>
        </w:tabs>
        <w:spacing w:after="120"/>
        <w:ind w:left="567" w:right="284" w:hanging="567"/>
        <w:jc w:val="both"/>
        <w:rPr>
          <w:rFonts w:ascii="Calibri" w:hAnsi="Calibri" w:cs="Arial"/>
          <w:color w:val="808080"/>
        </w:rPr>
      </w:pPr>
      <w:r w:rsidRPr="000E04C6">
        <w:rPr>
          <w:rFonts w:ascii="Calibri" w:hAnsi="Calibri" w:cs="Arial"/>
          <w:highlight w:val="lightGray"/>
        </w:rPr>
        <w:t>Riera</w:t>
      </w:r>
      <w:r w:rsidRPr="00265BE5">
        <w:rPr>
          <w:rFonts w:ascii="Calibri" w:hAnsi="Calibri" w:cs="Arial"/>
        </w:rPr>
        <w:t xml:space="preserve">, S. (2012), </w:t>
      </w:r>
      <w:r w:rsidRPr="00265BE5">
        <w:rPr>
          <w:rFonts w:ascii="Calibri" w:hAnsi="Calibri" w:cs="Arial"/>
          <w:i/>
        </w:rPr>
        <w:t>Historia: temporalidad y espacialidad</w:t>
      </w:r>
      <w:r w:rsidR="00265BE5" w:rsidRPr="00265BE5">
        <w:rPr>
          <w:rFonts w:ascii="Calibri" w:hAnsi="Calibri" w:cs="Arial"/>
        </w:rPr>
        <w:t xml:space="preserve">. Recuperado el 3 de diciembre de 2019, de </w:t>
      </w:r>
      <w:hyperlink r:id="rId14" w:history="1">
        <w:r w:rsidR="00265BE5" w:rsidRPr="002556DC">
          <w:rPr>
            <w:rStyle w:val="Hipervnculo"/>
            <w:rFonts w:ascii="Calibri" w:hAnsi="Calibri" w:cs="Arial"/>
          </w:rPr>
          <w:t>http://www.cehba.org/2012/11/historia-y-temporalidad/</w:t>
        </w:r>
      </w:hyperlink>
      <w:r w:rsidR="00265BE5">
        <w:rPr>
          <w:rFonts w:ascii="Calibri" w:hAnsi="Calibri" w:cs="Arial"/>
          <w:color w:val="808080"/>
        </w:rPr>
        <w:t xml:space="preserve"> .</w:t>
      </w:r>
    </w:p>
    <w:p w14:paraId="19A82189" w14:textId="4BE11039" w:rsidR="00383FF5" w:rsidRPr="003137FB" w:rsidRDefault="00265BE5" w:rsidP="003137FB">
      <w:pPr>
        <w:widowControl w:val="0"/>
        <w:tabs>
          <w:tab w:val="left" w:pos="0"/>
          <w:tab w:val="left" w:pos="9072"/>
        </w:tabs>
        <w:spacing w:after="120"/>
        <w:ind w:right="284"/>
        <w:jc w:val="both"/>
        <w:rPr>
          <w:rFonts w:ascii="Calibri" w:hAnsi="Calibri" w:cs="Arial"/>
          <w:color w:val="808080"/>
        </w:rPr>
      </w:pPr>
      <w:r w:rsidRPr="000E04C6">
        <w:rPr>
          <w:rFonts w:ascii="Calibri" w:eastAsia="Times New Roman" w:hAnsi="Calibri" w:cs="Arial"/>
          <w:highlight w:val="lightGray"/>
          <w:lang w:eastAsia="es-ES"/>
        </w:rPr>
        <w:t>Rodríguez</w:t>
      </w:r>
      <w:r>
        <w:rPr>
          <w:rFonts w:ascii="Calibri" w:eastAsia="Times New Roman" w:hAnsi="Calibri" w:cs="Arial"/>
          <w:lang w:eastAsia="es-ES"/>
        </w:rPr>
        <w:t>, R. (2005).</w:t>
      </w:r>
      <w:r w:rsidR="00383FF5" w:rsidRPr="003137FB">
        <w:rPr>
          <w:rFonts w:ascii="Calibri" w:eastAsia="Times New Roman" w:hAnsi="Calibri" w:cs="Arial"/>
          <w:lang w:eastAsia="es-ES"/>
        </w:rPr>
        <w:t xml:space="preserve"> </w:t>
      </w:r>
      <w:r w:rsidR="00383FF5" w:rsidRPr="00265BE5">
        <w:rPr>
          <w:rFonts w:ascii="Calibri" w:eastAsia="Times New Roman" w:hAnsi="Calibri" w:cs="Arial"/>
          <w:i/>
          <w:lang w:eastAsia="es-ES"/>
        </w:rPr>
        <w:t>Cuba: la forja de una nación</w:t>
      </w:r>
      <w:r>
        <w:rPr>
          <w:rFonts w:ascii="Calibri" w:eastAsia="Times New Roman" w:hAnsi="Calibri" w:cs="Arial"/>
          <w:lang w:eastAsia="es-ES"/>
        </w:rPr>
        <w:t>.</w:t>
      </w:r>
      <w:r w:rsidR="00383FF5" w:rsidRPr="003137FB">
        <w:rPr>
          <w:rFonts w:ascii="Calibri" w:eastAsia="Times New Roman" w:hAnsi="Calibri" w:cs="Arial"/>
          <w:lang w:eastAsia="es-ES"/>
        </w:rPr>
        <w:t xml:space="preserve"> La Habana: Ciencias Sociales.</w:t>
      </w:r>
    </w:p>
    <w:p w14:paraId="621B3A6B" w14:textId="1A22EE3E" w:rsidR="00383FF5" w:rsidRDefault="00383FF5" w:rsidP="00DE67EE">
      <w:pPr>
        <w:widowControl w:val="0"/>
        <w:tabs>
          <w:tab w:val="left" w:pos="540"/>
          <w:tab w:val="left" w:pos="9072"/>
        </w:tabs>
        <w:spacing w:after="120"/>
        <w:ind w:left="540" w:right="284" w:hanging="540"/>
        <w:jc w:val="both"/>
        <w:rPr>
          <w:rFonts w:ascii="Calibri" w:eastAsia="Times New Roman" w:hAnsi="Calibri" w:cs="Arial"/>
          <w:lang w:eastAsia="es-ES"/>
        </w:rPr>
      </w:pPr>
      <w:r w:rsidRPr="000E04C6">
        <w:rPr>
          <w:rFonts w:ascii="Calibri" w:eastAsia="Times New Roman" w:hAnsi="Calibri" w:cs="Arial"/>
          <w:highlight w:val="lightGray"/>
          <w:lang w:eastAsia="es-ES"/>
        </w:rPr>
        <w:t>Rodríguez</w:t>
      </w:r>
      <w:r w:rsidRPr="003137FB">
        <w:rPr>
          <w:rFonts w:ascii="Calibri" w:eastAsia="Times New Roman" w:hAnsi="Calibri" w:cs="Arial"/>
          <w:lang w:eastAsia="es-ES"/>
        </w:rPr>
        <w:t>, R. (2012)</w:t>
      </w:r>
      <w:r w:rsidR="00265BE5">
        <w:rPr>
          <w:rFonts w:ascii="Calibri" w:eastAsia="Times New Roman" w:hAnsi="Calibri" w:cs="Arial"/>
          <w:lang w:eastAsia="es-ES"/>
        </w:rPr>
        <w:t>.</w:t>
      </w:r>
      <w:r w:rsidRPr="003137FB">
        <w:rPr>
          <w:rFonts w:ascii="Calibri" w:eastAsia="Times New Roman" w:hAnsi="Calibri" w:cs="Arial"/>
          <w:lang w:eastAsia="es-ES"/>
        </w:rPr>
        <w:t xml:space="preserve"> </w:t>
      </w:r>
      <w:r w:rsidRPr="00A75B6E">
        <w:rPr>
          <w:rFonts w:ascii="Calibri" w:eastAsia="Times New Roman" w:hAnsi="Calibri" w:cs="Arial"/>
          <w:i/>
          <w:lang w:val="pt-BR" w:eastAsia="es-ES"/>
        </w:rPr>
        <w:t>República rigurosamente vigilada: de Menocal a Zayas</w:t>
      </w:r>
      <w:r w:rsidR="00265BE5" w:rsidRPr="00A75B6E">
        <w:rPr>
          <w:rFonts w:ascii="Calibri" w:eastAsia="Times New Roman" w:hAnsi="Calibri" w:cs="Arial"/>
          <w:lang w:val="pt-BR" w:eastAsia="es-ES"/>
        </w:rPr>
        <w:t>.</w:t>
      </w:r>
      <w:r w:rsidRPr="00A75B6E">
        <w:rPr>
          <w:rFonts w:ascii="Calibri" w:eastAsia="Times New Roman" w:hAnsi="Calibri" w:cs="Arial"/>
          <w:lang w:val="pt-BR" w:eastAsia="es-ES"/>
        </w:rPr>
        <w:t xml:space="preserve"> </w:t>
      </w:r>
      <w:r w:rsidRPr="003137FB">
        <w:rPr>
          <w:rFonts w:ascii="Calibri" w:eastAsia="Times New Roman" w:hAnsi="Calibri" w:cs="Arial"/>
          <w:lang w:eastAsia="es-ES"/>
        </w:rPr>
        <w:t>La Habana: Ciencias Sociales.</w:t>
      </w:r>
    </w:p>
    <w:p w14:paraId="2A0A8E0B" w14:textId="7BA3F702" w:rsidR="0005438A" w:rsidRPr="00A31848" w:rsidRDefault="0005438A" w:rsidP="0005438A">
      <w:pPr>
        <w:widowControl w:val="0"/>
        <w:tabs>
          <w:tab w:val="left" w:pos="0"/>
          <w:tab w:val="left" w:pos="9072"/>
        </w:tabs>
        <w:spacing w:after="120"/>
        <w:ind w:left="567" w:right="284" w:hanging="567"/>
        <w:jc w:val="both"/>
        <w:rPr>
          <w:rFonts w:ascii="Calibri" w:hAnsi="Calibri" w:cs="Arial"/>
        </w:rPr>
      </w:pPr>
      <w:r w:rsidRPr="00B6699E">
        <w:rPr>
          <w:rFonts w:ascii="Calibri" w:eastAsia="Times New Roman" w:hAnsi="Calibri" w:cs="Arial"/>
          <w:highlight w:val="lightGray"/>
          <w:lang w:eastAsia="es-ES"/>
        </w:rPr>
        <w:t>Romero</w:t>
      </w:r>
      <w:r>
        <w:rPr>
          <w:rFonts w:ascii="Calibri" w:eastAsia="Times New Roman" w:hAnsi="Calibri" w:cs="Arial"/>
          <w:lang w:eastAsia="es-ES"/>
        </w:rPr>
        <w:t xml:space="preserve">, M. </w:t>
      </w:r>
      <w:r w:rsidRPr="00A71541">
        <w:rPr>
          <w:rFonts w:ascii="Calibri" w:eastAsia="Times New Roman" w:hAnsi="Calibri" w:cs="Arial"/>
          <w:lang w:eastAsia="es-ES"/>
        </w:rPr>
        <w:t xml:space="preserve">(2002). </w:t>
      </w:r>
      <w:r w:rsidRPr="0037744D">
        <w:rPr>
          <w:rFonts w:ascii="Calibri" w:hAnsi="Calibri" w:cs="Arial"/>
          <w:i/>
        </w:rPr>
        <w:t>Acerca de la enseñanza de las humanidades</w:t>
      </w:r>
      <w:r w:rsidRPr="00A31848">
        <w:rPr>
          <w:rFonts w:ascii="Calibri" w:hAnsi="Calibri" w:cs="Arial"/>
        </w:rPr>
        <w:t>. La Habana: Pueblo y Educación.</w:t>
      </w:r>
    </w:p>
    <w:p w14:paraId="78BE581B" w14:textId="38E7A751" w:rsidR="0005438A" w:rsidRDefault="006443B7" w:rsidP="0005438A">
      <w:pPr>
        <w:widowControl w:val="0"/>
        <w:tabs>
          <w:tab w:val="left" w:pos="540"/>
          <w:tab w:val="left" w:pos="9072"/>
        </w:tabs>
        <w:spacing w:after="120"/>
        <w:ind w:left="540" w:right="284" w:hanging="540"/>
        <w:jc w:val="both"/>
        <w:rPr>
          <w:noProof/>
        </w:rPr>
      </w:pPr>
      <w:r w:rsidRPr="00B6699E">
        <w:rPr>
          <w:rFonts w:ascii="Calibri" w:hAnsi="Calibri" w:cs="Arial Narrow"/>
          <w:highlight w:val="lightGray"/>
          <w:lang w:val="es-ES_tradnl"/>
        </w:rPr>
        <w:t>Sánchez</w:t>
      </w:r>
      <w:r w:rsidR="00383FF5" w:rsidRPr="006C220F">
        <w:rPr>
          <w:rFonts w:ascii="Calibri" w:hAnsi="Calibri" w:cs="Arial Narrow"/>
          <w:lang w:val="es-ES_tradnl"/>
        </w:rPr>
        <w:t xml:space="preserve">, S. (2003). </w:t>
      </w:r>
      <w:r w:rsidR="00383FF5" w:rsidRPr="003A5329">
        <w:rPr>
          <w:rFonts w:ascii="Calibri" w:hAnsi="Calibri" w:cs="Arial Narrow"/>
          <w:i/>
          <w:lang w:val="es-ES_tradnl"/>
        </w:rPr>
        <w:t>Diccionario de las ciencias de la educación</w:t>
      </w:r>
      <w:r w:rsidR="00383FF5" w:rsidRPr="006C220F">
        <w:rPr>
          <w:rFonts w:ascii="Calibri" w:hAnsi="Calibri" w:cs="Arial Narrow"/>
          <w:lang w:val="es-ES_tradnl"/>
        </w:rPr>
        <w:t xml:space="preserve">. México, D. F.: Santillana, S.A. </w:t>
      </w:r>
    </w:p>
    <w:p w14:paraId="47D9D848" w14:textId="77777777" w:rsidR="0005438A" w:rsidRDefault="0005438A" w:rsidP="0005438A">
      <w:pPr>
        <w:widowControl w:val="0"/>
        <w:tabs>
          <w:tab w:val="left" w:pos="567"/>
        </w:tabs>
        <w:autoSpaceDE w:val="0"/>
        <w:autoSpaceDN w:val="0"/>
        <w:adjustRightInd w:val="0"/>
        <w:spacing w:after="120"/>
        <w:ind w:left="567" w:right="17" w:hanging="567"/>
        <w:jc w:val="both"/>
        <w:rPr>
          <w:rFonts w:ascii="Calibri" w:hAnsi="Calibri" w:cs="Arial Narrow"/>
          <w:lang w:val="es-ES_tradnl"/>
        </w:rPr>
      </w:pPr>
      <w:r w:rsidRPr="00B6699E">
        <w:rPr>
          <w:rFonts w:ascii="Calibri" w:hAnsi="Calibri" w:cs="Arial Narrow"/>
          <w:highlight w:val="lightGray"/>
          <w:lang w:val="es-ES_tradnl"/>
        </w:rPr>
        <w:t>Slawinski</w:t>
      </w:r>
      <w:r w:rsidRPr="00FD6A0A">
        <w:rPr>
          <w:rFonts w:ascii="Calibri" w:hAnsi="Calibri" w:cs="Arial Narrow"/>
          <w:lang w:val="es-ES_tradnl"/>
        </w:rPr>
        <w:t xml:space="preserve">, J. (1989). El espacio en la literatura: distinciones elementales y evidencias introductorias. En </w:t>
      </w:r>
      <w:r>
        <w:rPr>
          <w:rFonts w:ascii="Calibri" w:hAnsi="Calibri" w:cs="Arial Narrow"/>
          <w:lang w:val="es-ES_tradnl"/>
        </w:rPr>
        <w:t xml:space="preserve">D. Navarro, </w:t>
      </w:r>
      <w:r w:rsidRPr="003A5329">
        <w:rPr>
          <w:rFonts w:ascii="Calibri" w:hAnsi="Calibri" w:cs="Arial Narrow"/>
          <w:i/>
          <w:lang w:val="es-ES_tradnl"/>
        </w:rPr>
        <w:t>Textos y Contextos</w:t>
      </w:r>
      <w:r w:rsidRPr="00FD6A0A">
        <w:rPr>
          <w:rFonts w:ascii="Calibri" w:hAnsi="Calibri" w:cs="Arial Narrow"/>
          <w:lang w:val="es-ES_tradnl"/>
        </w:rPr>
        <w:t>. (pp.</w:t>
      </w:r>
      <w:r>
        <w:rPr>
          <w:rFonts w:ascii="Calibri" w:hAnsi="Calibri" w:cs="Arial Narrow"/>
          <w:lang w:val="es-ES_tradnl"/>
        </w:rPr>
        <w:t xml:space="preserve"> </w:t>
      </w:r>
      <w:r w:rsidRPr="00FD6A0A">
        <w:rPr>
          <w:rFonts w:ascii="Calibri" w:hAnsi="Calibri" w:cs="Arial Narrow"/>
          <w:lang w:val="es-ES_tradnl"/>
        </w:rPr>
        <w:t xml:space="preserve">265-287). </w:t>
      </w:r>
      <w:smartTag w:uri="urn:schemas-microsoft-com:office:smarttags" w:element="PersonName">
        <w:smartTagPr>
          <w:attr w:name="ProductID" w:val="la Educación. Se"/>
        </w:smartTagPr>
        <w:r w:rsidRPr="00FD6A0A">
          <w:rPr>
            <w:rFonts w:ascii="Calibri" w:hAnsi="Calibri" w:cs="Arial Narrow"/>
            <w:lang w:val="es-ES_tradnl"/>
          </w:rPr>
          <w:t>La Habana</w:t>
        </w:r>
      </w:smartTag>
      <w:r w:rsidRPr="00FD6A0A">
        <w:rPr>
          <w:rFonts w:ascii="Calibri" w:hAnsi="Calibri" w:cs="Arial Narrow"/>
          <w:lang w:val="es-ES_tradnl"/>
        </w:rPr>
        <w:t>: Arte y Literatura.</w:t>
      </w:r>
    </w:p>
    <w:p w14:paraId="3C437AF4" w14:textId="2FB8E426" w:rsidR="00383FF5" w:rsidRPr="002E74CF" w:rsidRDefault="00383FF5" w:rsidP="002E74CF">
      <w:pPr>
        <w:widowControl w:val="0"/>
        <w:tabs>
          <w:tab w:val="left" w:pos="0"/>
          <w:tab w:val="left" w:pos="9072"/>
        </w:tabs>
        <w:spacing w:after="120"/>
        <w:ind w:left="567" w:right="284" w:hanging="567"/>
        <w:jc w:val="both"/>
        <w:rPr>
          <w:rFonts w:ascii="Calibri" w:hAnsi="Calibri" w:cs="LiberationSansNarrow"/>
        </w:rPr>
      </w:pPr>
      <w:r w:rsidRPr="00B6699E">
        <w:rPr>
          <w:rFonts w:ascii="Calibri" w:eastAsia="Times New Roman" w:hAnsi="Calibri" w:cs="Arial"/>
          <w:highlight w:val="lightGray"/>
          <w:lang w:eastAsia="es-ES"/>
        </w:rPr>
        <w:t>Véliz</w:t>
      </w:r>
      <w:r w:rsidRPr="00176388">
        <w:rPr>
          <w:rFonts w:ascii="Calibri" w:eastAsia="Times New Roman" w:hAnsi="Calibri" w:cs="Arial"/>
          <w:lang w:eastAsia="es-ES"/>
        </w:rPr>
        <w:t>, M. (2010)</w:t>
      </w:r>
      <w:r w:rsidR="0005438A">
        <w:rPr>
          <w:rFonts w:ascii="Calibri" w:eastAsia="Times New Roman" w:hAnsi="Calibri" w:cs="Arial"/>
          <w:lang w:eastAsia="es-ES"/>
        </w:rPr>
        <w:t>.</w:t>
      </w:r>
      <w:r w:rsidRPr="00176388">
        <w:rPr>
          <w:rFonts w:ascii="Calibri" w:eastAsia="Times New Roman" w:hAnsi="Calibri" w:cs="Arial"/>
          <w:lang w:eastAsia="es-ES"/>
        </w:rPr>
        <w:t xml:space="preserve"> </w:t>
      </w:r>
      <w:r w:rsidRPr="003A5329">
        <w:rPr>
          <w:rFonts w:ascii="Calibri" w:eastAsia="Times New Roman" w:hAnsi="Calibri" w:cs="Arial"/>
          <w:i/>
          <w:lang w:eastAsia="es-ES"/>
        </w:rPr>
        <w:t>La contextualización de los hechos históricos en la dirección del proceso de enseñanza aprendizaje de la Historia en el preuniversitario</w:t>
      </w:r>
      <w:r w:rsidR="0005438A">
        <w:rPr>
          <w:rFonts w:ascii="Calibri" w:eastAsia="Times New Roman" w:hAnsi="Calibri" w:cs="Arial"/>
          <w:lang w:eastAsia="es-ES"/>
        </w:rPr>
        <w:t>.</w:t>
      </w:r>
      <w:r w:rsidRPr="00176388">
        <w:rPr>
          <w:rFonts w:ascii="Calibri" w:eastAsia="Times New Roman" w:hAnsi="Calibri" w:cs="Arial"/>
          <w:lang w:eastAsia="es-ES"/>
        </w:rPr>
        <w:t xml:space="preserve"> Tesis </w:t>
      </w:r>
      <w:r w:rsidR="0005438A">
        <w:rPr>
          <w:rFonts w:ascii="Calibri" w:eastAsia="Times New Roman" w:hAnsi="Calibri" w:cs="Arial"/>
          <w:lang w:eastAsia="es-ES"/>
        </w:rPr>
        <w:t>doctoral inédita. Santa Clara:</w:t>
      </w:r>
      <w:r w:rsidRPr="00176388">
        <w:rPr>
          <w:rFonts w:ascii="Calibri" w:eastAsia="Times New Roman" w:hAnsi="Calibri" w:cs="Arial"/>
          <w:lang w:eastAsia="es-ES"/>
        </w:rPr>
        <w:t xml:space="preserve"> </w:t>
      </w:r>
      <w:r w:rsidR="0005438A">
        <w:rPr>
          <w:rFonts w:ascii="Calibri" w:eastAsia="Times New Roman" w:hAnsi="Calibri" w:cs="Arial"/>
          <w:lang w:eastAsia="es-ES"/>
        </w:rPr>
        <w:t xml:space="preserve">Universidad de Ciencias Pedagógicas </w:t>
      </w:r>
      <w:r w:rsidRPr="00176388">
        <w:rPr>
          <w:rFonts w:ascii="Calibri" w:eastAsia="Times New Roman" w:hAnsi="Calibri" w:cs="Arial"/>
          <w:lang w:eastAsia="es-ES"/>
        </w:rPr>
        <w:t>Félix Varela.</w:t>
      </w:r>
      <w:r w:rsidR="002E74CF" w:rsidRPr="002E74CF">
        <w:rPr>
          <w:rFonts w:ascii="Calibri" w:hAnsi="Calibri" w:cs="Arial"/>
          <w:bCs/>
        </w:rPr>
        <w:t xml:space="preserve"> </w:t>
      </w:r>
      <w:r w:rsidR="002E74CF">
        <w:rPr>
          <w:rFonts w:ascii="Calibri" w:hAnsi="Calibri" w:cs="Arial"/>
          <w:bCs/>
        </w:rPr>
        <w:t>Recuperada el 3 de diciembre de 2019</w:t>
      </w:r>
      <w:r w:rsidR="0005438A">
        <w:rPr>
          <w:rFonts w:ascii="Calibri" w:hAnsi="Calibri" w:cs="Arial"/>
          <w:bCs/>
        </w:rPr>
        <w:t xml:space="preserve">, de </w:t>
      </w:r>
      <w:r w:rsidR="002E74CF">
        <w:rPr>
          <w:rFonts w:ascii="Calibri" w:hAnsi="Calibri" w:cs="LiberationSansNarrow"/>
        </w:rPr>
        <w:t>https: //eduniv.mes.edu.cu.</w:t>
      </w:r>
    </w:p>
    <w:p w14:paraId="03D0B238" w14:textId="66DE2184" w:rsidR="00383FF5" w:rsidRDefault="00383FF5" w:rsidP="003E5A2E">
      <w:pPr>
        <w:widowControl w:val="0"/>
        <w:tabs>
          <w:tab w:val="left" w:pos="284"/>
          <w:tab w:val="left" w:pos="360"/>
        </w:tabs>
        <w:autoSpaceDE w:val="0"/>
        <w:autoSpaceDN w:val="0"/>
        <w:adjustRightInd w:val="0"/>
        <w:spacing w:after="120"/>
        <w:ind w:left="284" w:right="17" w:hanging="284"/>
        <w:jc w:val="both"/>
        <w:rPr>
          <w:rFonts w:ascii="Calibri" w:eastAsia="Times New Roman" w:hAnsi="Calibri" w:cs="LiberationSansNarrow"/>
          <w:lang w:eastAsia="es-ES"/>
        </w:rPr>
      </w:pPr>
      <w:r w:rsidRPr="00B6699E">
        <w:rPr>
          <w:rFonts w:ascii="Calibri" w:eastAsia="Times New Roman" w:hAnsi="Calibri" w:cs="LiberationSansNarrow"/>
          <w:highlight w:val="lightGray"/>
          <w:lang w:eastAsia="es-ES"/>
        </w:rPr>
        <w:t>Venegas</w:t>
      </w:r>
      <w:r w:rsidRPr="009D5887">
        <w:rPr>
          <w:rFonts w:ascii="Calibri" w:eastAsia="Times New Roman" w:hAnsi="Calibri" w:cs="LiberationSansNarrow"/>
          <w:lang w:eastAsia="es-ES"/>
        </w:rPr>
        <w:t>, H. (2001)</w:t>
      </w:r>
      <w:r w:rsidR="0005438A">
        <w:rPr>
          <w:rFonts w:ascii="Calibri" w:eastAsia="Times New Roman" w:hAnsi="Calibri" w:cs="LiberationSansNarrow"/>
          <w:lang w:eastAsia="es-ES"/>
        </w:rPr>
        <w:t>.</w:t>
      </w:r>
      <w:r w:rsidRPr="009D5887">
        <w:rPr>
          <w:rFonts w:ascii="Calibri" w:eastAsia="Times New Roman" w:hAnsi="Calibri" w:cs="LiberationSansNarrow"/>
          <w:lang w:eastAsia="es-ES"/>
        </w:rPr>
        <w:t xml:space="preserve"> </w:t>
      </w:r>
      <w:r w:rsidRPr="0005438A">
        <w:rPr>
          <w:rFonts w:ascii="Calibri" w:eastAsia="Times New Roman" w:hAnsi="Calibri" w:cs="LiberationSansNarrow"/>
          <w:i/>
          <w:lang w:eastAsia="es-ES"/>
        </w:rPr>
        <w:t>La región en Cuba: un ensayo de interpretación historiográfica</w:t>
      </w:r>
      <w:r w:rsidR="0005438A">
        <w:rPr>
          <w:rFonts w:ascii="Calibri" w:eastAsia="Times New Roman" w:hAnsi="Calibri" w:cs="LiberationSansNarrow"/>
          <w:lang w:eastAsia="es-ES"/>
        </w:rPr>
        <w:t>.</w:t>
      </w:r>
      <w:r>
        <w:rPr>
          <w:rFonts w:ascii="Calibri" w:eastAsia="Times New Roman" w:hAnsi="Calibri" w:cs="Arial"/>
          <w:lang w:eastAsia="es-ES"/>
        </w:rPr>
        <w:t xml:space="preserve"> </w:t>
      </w:r>
      <w:r>
        <w:rPr>
          <w:rFonts w:ascii="Calibri" w:eastAsia="Times New Roman" w:hAnsi="Calibri" w:cs="LiberationSansNarrow"/>
          <w:lang w:eastAsia="es-ES"/>
        </w:rPr>
        <w:t>Santiago de Cuba:</w:t>
      </w:r>
      <w:r w:rsidRPr="009D5887">
        <w:rPr>
          <w:rFonts w:ascii="Calibri" w:eastAsia="Times New Roman" w:hAnsi="Calibri" w:cs="LiberationSansNarrow"/>
          <w:lang w:eastAsia="es-ES"/>
        </w:rPr>
        <w:t xml:space="preserve"> Oriente.</w:t>
      </w:r>
    </w:p>
    <w:p w14:paraId="0A7DB338" w14:textId="332CD735" w:rsidR="003E5A2E" w:rsidRPr="003E5A2E" w:rsidRDefault="003E5A2E" w:rsidP="003E5A2E">
      <w:pPr>
        <w:pStyle w:val="Sangra3detindependiente"/>
        <w:rPr>
          <w:rFonts w:ascii="Calibri" w:hAnsi="Calibri" w:cs="LiberationSansNarrow"/>
          <w:szCs w:val="24"/>
        </w:rPr>
      </w:pPr>
      <w:r w:rsidRPr="00B9434A">
        <w:rPr>
          <w:rFonts w:ascii="Calibri" w:hAnsi="Calibri" w:cs="LiberationSansNarrow"/>
          <w:szCs w:val="24"/>
          <w:highlight w:val="lightGray"/>
        </w:rPr>
        <w:t>Vigotsky</w:t>
      </w:r>
      <w:r>
        <w:rPr>
          <w:rFonts w:ascii="Calibri" w:hAnsi="Calibri" w:cs="LiberationSansNarrow"/>
          <w:szCs w:val="24"/>
        </w:rPr>
        <w:t xml:space="preserve">,  </w:t>
      </w:r>
      <w:r w:rsidRPr="00DD52E3">
        <w:rPr>
          <w:rFonts w:ascii="Calibri" w:hAnsi="Calibri" w:cs="LiberationSansNarrow"/>
          <w:szCs w:val="24"/>
        </w:rPr>
        <w:t xml:space="preserve">L.   S. </w:t>
      </w:r>
      <w:r w:rsidR="00AE4661" w:rsidRPr="00DD52E3">
        <w:rPr>
          <w:rFonts w:ascii="Calibri" w:hAnsi="Calibri" w:cs="LiberationSansNarrow"/>
          <w:szCs w:val="24"/>
        </w:rPr>
        <w:t>(1984).</w:t>
      </w:r>
      <w:r w:rsidRPr="003E5A2E">
        <w:rPr>
          <w:rFonts w:ascii="Calibri" w:hAnsi="Calibri" w:cs="LiberationSansNarrow"/>
          <w:szCs w:val="24"/>
        </w:rPr>
        <w:t xml:space="preserve">  </w:t>
      </w:r>
      <w:r w:rsidRPr="003E5A2E">
        <w:rPr>
          <w:rFonts w:ascii="Calibri" w:hAnsi="Calibri" w:cs="LiberationSansNarrow"/>
          <w:i/>
          <w:szCs w:val="24"/>
        </w:rPr>
        <w:t>Pensamiento y lenguaje</w:t>
      </w:r>
      <w:r w:rsidRPr="003E5A2E">
        <w:rPr>
          <w:rFonts w:ascii="Calibri" w:hAnsi="Calibri" w:cs="LiberationSansNarrow"/>
          <w:szCs w:val="24"/>
        </w:rPr>
        <w:t xml:space="preserve">. Ciudad de La Habana: </w:t>
      </w:r>
      <w:r>
        <w:rPr>
          <w:rFonts w:ascii="Calibri" w:hAnsi="Calibri" w:cs="LiberationSansNarrow"/>
          <w:szCs w:val="24"/>
        </w:rPr>
        <w:t>Pueblo y Educación</w:t>
      </w:r>
      <w:r w:rsidRPr="003E5A2E">
        <w:rPr>
          <w:rFonts w:ascii="Calibri" w:hAnsi="Calibri" w:cs="LiberationSansNarrow"/>
          <w:szCs w:val="24"/>
        </w:rPr>
        <w:t>.</w:t>
      </w:r>
    </w:p>
    <w:p w14:paraId="72C32048" w14:textId="77777777" w:rsidR="003E5A2E" w:rsidRPr="009D5887" w:rsidRDefault="003E5A2E" w:rsidP="0005438A">
      <w:pPr>
        <w:widowControl w:val="0"/>
        <w:tabs>
          <w:tab w:val="left" w:pos="284"/>
          <w:tab w:val="left" w:pos="360"/>
        </w:tabs>
        <w:autoSpaceDE w:val="0"/>
        <w:autoSpaceDN w:val="0"/>
        <w:adjustRightInd w:val="0"/>
        <w:ind w:left="284" w:right="17" w:hanging="284"/>
        <w:jc w:val="both"/>
        <w:rPr>
          <w:rFonts w:ascii="Calibri" w:eastAsia="Times New Roman" w:hAnsi="Calibri" w:cs="Arial"/>
          <w:lang w:eastAsia="es-ES"/>
        </w:rPr>
      </w:pPr>
    </w:p>
    <w:p w14:paraId="7851BE12" w14:textId="77777777" w:rsidR="00383FF5" w:rsidRPr="00176388" w:rsidRDefault="00383FF5" w:rsidP="008215D1">
      <w:pPr>
        <w:tabs>
          <w:tab w:val="left" w:pos="9072"/>
        </w:tabs>
        <w:spacing w:after="120"/>
        <w:ind w:right="283"/>
        <w:jc w:val="both"/>
        <w:rPr>
          <w:rFonts w:ascii="Calibri" w:hAnsi="Calibri" w:cs="Arial Narrow"/>
          <w:kern w:val="32"/>
        </w:rPr>
      </w:pPr>
    </w:p>
    <w:p w14:paraId="72F5AD6D" w14:textId="77777777" w:rsidR="00383FF5" w:rsidRDefault="00383FF5" w:rsidP="00D94F85">
      <w:pPr>
        <w:spacing w:after="120"/>
        <w:ind w:right="283"/>
        <w:jc w:val="both"/>
        <w:rPr>
          <w:rFonts w:ascii="Calibri" w:hAnsi="Calibri" w:cs="Arial"/>
        </w:rPr>
      </w:pPr>
      <w:r w:rsidRPr="006F5E38">
        <w:rPr>
          <w:rFonts w:ascii="Calibri" w:hAnsi="Calibri" w:cs="Arial Narrow"/>
          <w:kern w:val="32"/>
        </w:rPr>
        <w:t>Las autoras son profesoras de la</w:t>
      </w:r>
      <w:r w:rsidR="00804124">
        <w:rPr>
          <w:rFonts w:ascii="Calibri" w:hAnsi="Calibri" w:cs="Arial Narrow"/>
          <w:kern w:val="32"/>
        </w:rPr>
        <w:t xml:space="preserve"> </w:t>
      </w:r>
      <w:r>
        <w:rPr>
          <w:rFonts w:ascii="Calibri" w:hAnsi="Calibri" w:cs="Arial"/>
          <w:bCs/>
        </w:rPr>
        <w:t>Universidad Central de Las Villas.</w:t>
      </w:r>
      <w:r w:rsidR="00804124">
        <w:rPr>
          <w:rFonts w:ascii="Calibri" w:hAnsi="Calibri" w:cs="Arial"/>
          <w:bCs/>
        </w:rPr>
        <w:t xml:space="preserve"> </w:t>
      </w:r>
      <w:r w:rsidRPr="005B1C3A">
        <w:rPr>
          <w:rFonts w:ascii="Calibri" w:hAnsi="Calibri" w:cs="Arial Narrow"/>
          <w:b/>
          <w:kern w:val="32"/>
        </w:rPr>
        <w:t>Eraida Campos Maura</w:t>
      </w:r>
      <w:r w:rsidR="00804124">
        <w:rPr>
          <w:rFonts w:ascii="Calibri" w:hAnsi="Calibri" w:cs="Arial Narrow"/>
          <w:b/>
          <w:kern w:val="32"/>
        </w:rPr>
        <w:t xml:space="preserve"> </w:t>
      </w:r>
      <w:r>
        <w:rPr>
          <w:rFonts w:ascii="Calibri" w:hAnsi="Calibri" w:cs="Arial"/>
          <w:bCs/>
        </w:rPr>
        <w:t xml:space="preserve">es Doctora en Ciencias Pedagógicas y Máster en Enseñanza comunicativa de español y literatura. Se desempeña como Profesora Titular y </w:t>
      </w:r>
      <w:r w:rsidRPr="00B17B6F">
        <w:rPr>
          <w:rFonts w:ascii="Calibri" w:hAnsi="Calibri" w:cs="Arial"/>
          <w:bCs/>
        </w:rPr>
        <w:t>Jefa</w:t>
      </w:r>
      <w:r>
        <w:rPr>
          <w:rFonts w:ascii="Calibri" w:hAnsi="Calibri" w:cs="Arial"/>
          <w:bCs/>
        </w:rPr>
        <w:t xml:space="preserve"> de departamento de Periodismo. Dirige el </w:t>
      </w:r>
      <w:r w:rsidRPr="00B17B6F">
        <w:rPr>
          <w:rFonts w:ascii="Calibri" w:hAnsi="Calibri" w:cs="Arial"/>
          <w:bCs/>
        </w:rPr>
        <w:t xml:space="preserve">proyecto </w:t>
      </w:r>
      <w:r>
        <w:rPr>
          <w:rFonts w:ascii="Calibri" w:hAnsi="Calibri" w:cs="Arial"/>
          <w:bCs/>
        </w:rPr>
        <w:t xml:space="preserve">de </w:t>
      </w:r>
      <w:r w:rsidRPr="00B17B6F">
        <w:rPr>
          <w:rFonts w:ascii="Calibri" w:hAnsi="Calibri" w:cs="Arial"/>
          <w:i/>
        </w:rPr>
        <w:t>La formación de las competencias literaria y comunicativa en el</w:t>
      </w:r>
      <w:r w:rsidR="00804124">
        <w:rPr>
          <w:rFonts w:ascii="Calibri" w:hAnsi="Calibri" w:cs="Arial"/>
          <w:i/>
        </w:rPr>
        <w:t xml:space="preserve"> </w:t>
      </w:r>
      <w:r w:rsidRPr="00B17B6F">
        <w:rPr>
          <w:rFonts w:ascii="Calibri" w:hAnsi="Calibri" w:cs="Arial"/>
          <w:i/>
        </w:rPr>
        <w:t>profesional de la educación y en las enseñanzas básica y media</w:t>
      </w:r>
      <w:r>
        <w:rPr>
          <w:rFonts w:ascii="Calibri" w:hAnsi="Calibri" w:cs="Arial"/>
          <w:i/>
        </w:rPr>
        <w:t xml:space="preserve">. </w:t>
      </w:r>
      <w:r w:rsidRPr="002874DD">
        <w:rPr>
          <w:rFonts w:ascii="Calibri" w:hAnsi="Calibri" w:cs="Arial"/>
          <w:b/>
        </w:rPr>
        <w:t>Diana Lucila Cárdena Caballero</w:t>
      </w:r>
      <w:r w:rsidR="00804124">
        <w:rPr>
          <w:rFonts w:ascii="Calibri" w:hAnsi="Calibri" w:cs="Arial"/>
          <w:b/>
        </w:rPr>
        <w:t xml:space="preserve"> </w:t>
      </w:r>
      <w:r w:rsidRPr="002874DD">
        <w:rPr>
          <w:rFonts w:ascii="Calibri" w:hAnsi="Calibri" w:cs="Arial"/>
        </w:rPr>
        <w:t>es</w:t>
      </w:r>
      <w:r w:rsidR="00804124">
        <w:rPr>
          <w:rFonts w:ascii="Calibri" w:hAnsi="Calibri" w:cs="Arial"/>
        </w:rPr>
        <w:t xml:space="preserve"> </w:t>
      </w:r>
      <w:r>
        <w:rPr>
          <w:rFonts w:ascii="Calibri" w:hAnsi="Calibri" w:cs="Arial"/>
          <w:bCs/>
        </w:rPr>
        <w:t>Doctora en Ciencias Pedagógicas y Máster en Ciencias de la Educación. Se desempeña como Profesora Auxiliar y</w:t>
      </w:r>
      <w:r w:rsidR="00804124">
        <w:rPr>
          <w:rFonts w:ascii="Calibri" w:hAnsi="Calibri" w:cs="Arial"/>
          <w:bCs/>
        </w:rPr>
        <w:t xml:space="preserve"> </w:t>
      </w:r>
      <w:r w:rsidRPr="00B17B6F">
        <w:rPr>
          <w:rFonts w:ascii="Calibri" w:hAnsi="Calibri" w:cs="Arial"/>
          <w:bCs/>
        </w:rPr>
        <w:t>Jefa</w:t>
      </w:r>
      <w:r>
        <w:rPr>
          <w:rFonts w:ascii="Calibri" w:hAnsi="Calibri" w:cs="Arial"/>
          <w:bCs/>
        </w:rPr>
        <w:t xml:space="preserve"> de departamento de Español-Literatura. Se doctoró con el resultado teórico del aludido proyecto. </w:t>
      </w:r>
      <w:r w:rsidRPr="00D94F85">
        <w:rPr>
          <w:rFonts w:ascii="Calibri" w:hAnsi="Calibri" w:cs="Arial"/>
          <w:b/>
        </w:rPr>
        <w:t>Dayamis Fernández Hernández</w:t>
      </w:r>
      <w:r>
        <w:rPr>
          <w:rFonts w:ascii="Calibri" w:hAnsi="Calibri" w:cs="Arial"/>
        </w:rPr>
        <w:t xml:space="preserve"> es </w:t>
      </w:r>
      <w:r w:rsidR="00A31848">
        <w:rPr>
          <w:rFonts w:ascii="Calibri" w:hAnsi="Calibri" w:cs="Arial"/>
        </w:rPr>
        <w:t xml:space="preserve">Máster en Ciencias pedagógicas y </w:t>
      </w:r>
      <w:r>
        <w:rPr>
          <w:rFonts w:ascii="Calibri" w:hAnsi="Calibri" w:cs="Arial"/>
          <w:bCs/>
        </w:rPr>
        <w:t xml:space="preserve">Profesora Asistente del departamento de Español-Literatura. Participa en el </w:t>
      </w:r>
      <w:r w:rsidRPr="00B11467">
        <w:rPr>
          <w:rFonts w:ascii="Calibri" w:hAnsi="Calibri" w:cs="Arial"/>
          <w:bCs/>
        </w:rPr>
        <w:t xml:space="preserve">proyecto </w:t>
      </w:r>
      <w:r>
        <w:rPr>
          <w:rFonts w:ascii="Calibri" w:hAnsi="Calibri" w:cs="Arial"/>
          <w:bCs/>
        </w:rPr>
        <w:t xml:space="preserve">de investigación </w:t>
      </w:r>
      <w:r w:rsidRPr="00B11467">
        <w:rPr>
          <w:rFonts w:ascii="Calibri" w:hAnsi="Calibri" w:cs="Arial"/>
          <w:i/>
        </w:rPr>
        <w:t>La formación de las competencias literaria y comunicativa en el</w:t>
      </w:r>
      <w:r w:rsidR="00804124">
        <w:rPr>
          <w:rFonts w:ascii="Calibri" w:hAnsi="Calibri" w:cs="Arial"/>
          <w:i/>
        </w:rPr>
        <w:t xml:space="preserve"> </w:t>
      </w:r>
      <w:r w:rsidRPr="00B11467">
        <w:rPr>
          <w:rFonts w:ascii="Calibri" w:hAnsi="Calibri" w:cs="Arial"/>
          <w:i/>
        </w:rPr>
        <w:t>profesional de la educación y en las enseñanzas básica y media</w:t>
      </w:r>
      <w:r>
        <w:rPr>
          <w:rFonts w:ascii="Calibri" w:hAnsi="Calibri" w:cs="Arial"/>
          <w:i/>
        </w:rPr>
        <w:t>.</w:t>
      </w:r>
    </w:p>
    <w:p w14:paraId="560B1639" w14:textId="77777777" w:rsidR="00383FF5" w:rsidRDefault="00383FF5" w:rsidP="008215D1">
      <w:pPr>
        <w:tabs>
          <w:tab w:val="left" w:pos="9072"/>
        </w:tabs>
        <w:spacing w:after="120"/>
        <w:ind w:right="283"/>
        <w:jc w:val="both"/>
        <w:rPr>
          <w:rFonts w:ascii="Calibri" w:hAnsi="Calibri" w:cs="Arial"/>
          <w:bCs/>
        </w:rPr>
      </w:pPr>
    </w:p>
    <w:p w14:paraId="02606AA4" w14:textId="77777777" w:rsidR="00383FF5" w:rsidRDefault="00383FF5" w:rsidP="008215D1">
      <w:pPr>
        <w:tabs>
          <w:tab w:val="left" w:pos="9072"/>
        </w:tabs>
        <w:spacing w:after="120"/>
        <w:ind w:right="283"/>
        <w:jc w:val="both"/>
        <w:rPr>
          <w:rFonts w:ascii="Calibri" w:hAnsi="Calibri" w:cs="Arial"/>
          <w:bCs/>
        </w:rPr>
      </w:pPr>
    </w:p>
    <w:p w14:paraId="47E7D890" w14:textId="77777777" w:rsidR="00383FF5" w:rsidRDefault="00383FF5" w:rsidP="008215D1">
      <w:pPr>
        <w:tabs>
          <w:tab w:val="left" w:pos="9072"/>
        </w:tabs>
        <w:spacing w:after="120"/>
        <w:ind w:right="283"/>
        <w:jc w:val="both"/>
        <w:rPr>
          <w:rFonts w:ascii="Calibri" w:hAnsi="Calibri" w:cs="Arial"/>
          <w:b/>
          <w:bCs/>
        </w:rPr>
      </w:pPr>
      <w:r w:rsidRPr="002874DD">
        <w:rPr>
          <w:rFonts w:ascii="Calibri" w:hAnsi="Calibri" w:cs="Arial"/>
          <w:b/>
          <w:bCs/>
        </w:rPr>
        <w:lastRenderedPageBreak/>
        <w:t>Declaración de responsabilidad individual:</w:t>
      </w:r>
    </w:p>
    <w:p w14:paraId="246BF4FE" w14:textId="1E1BE844" w:rsidR="00383FF5" w:rsidRPr="003E5A2E" w:rsidRDefault="00383FF5" w:rsidP="008215D1">
      <w:pPr>
        <w:tabs>
          <w:tab w:val="left" w:pos="9072"/>
        </w:tabs>
        <w:spacing w:after="120"/>
        <w:ind w:right="283"/>
        <w:jc w:val="both"/>
        <w:rPr>
          <w:rFonts w:ascii="Calibri" w:hAnsi="Calibri" w:cs="Arial"/>
        </w:rPr>
      </w:pPr>
      <w:r w:rsidRPr="00A75B6E">
        <w:rPr>
          <w:rFonts w:ascii="Calibri" w:hAnsi="Calibri" w:cs="Arial Narrow"/>
          <w:b/>
          <w:kern w:val="32"/>
        </w:rPr>
        <w:t>Eraida Campos Maura:</w:t>
      </w:r>
      <w:r w:rsidR="00804124" w:rsidRPr="00A75B6E">
        <w:rPr>
          <w:rFonts w:ascii="Calibri" w:hAnsi="Calibri" w:cs="Arial Narrow"/>
          <w:b/>
          <w:kern w:val="32"/>
        </w:rPr>
        <w:t xml:space="preserve"> </w:t>
      </w:r>
      <w:r w:rsidR="00804124" w:rsidRPr="003E5A2E">
        <w:rPr>
          <w:rFonts w:ascii="Calibri" w:hAnsi="Calibri" w:cs="Arial Narrow"/>
          <w:kern w:val="32"/>
        </w:rPr>
        <w:t>Participó</w:t>
      </w:r>
      <w:r w:rsidR="003E5A2E">
        <w:rPr>
          <w:rFonts w:ascii="Calibri" w:hAnsi="Calibri" w:cs="Arial Narrow"/>
          <w:kern w:val="32"/>
        </w:rPr>
        <w:t xml:space="preserve"> en la sistematización teórica </w:t>
      </w:r>
      <w:r w:rsidR="00804124" w:rsidRPr="003E5A2E">
        <w:rPr>
          <w:rFonts w:ascii="Calibri" w:hAnsi="Calibri" w:cs="Arial Narrow"/>
          <w:kern w:val="32"/>
        </w:rPr>
        <w:t>de los resultados de otras especialidades, así como en la interpretación de los resultados para la conformación de los elementos teóricos.</w:t>
      </w:r>
    </w:p>
    <w:p w14:paraId="5CA2753C" w14:textId="17A215F8" w:rsidR="00383FF5" w:rsidRPr="00A31848" w:rsidRDefault="00383FF5" w:rsidP="00804124">
      <w:pPr>
        <w:tabs>
          <w:tab w:val="left" w:pos="9072"/>
        </w:tabs>
        <w:spacing w:after="120"/>
        <w:ind w:right="283"/>
        <w:jc w:val="both"/>
        <w:rPr>
          <w:rFonts w:ascii="Calibri" w:hAnsi="Calibri" w:cs="Arial"/>
        </w:rPr>
      </w:pPr>
      <w:r w:rsidRPr="002874DD">
        <w:rPr>
          <w:rFonts w:ascii="Calibri" w:hAnsi="Calibri" w:cs="Arial"/>
          <w:b/>
        </w:rPr>
        <w:t>Diana Lucila Cárdena</w:t>
      </w:r>
      <w:r w:rsidR="00751023">
        <w:rPr>
          <w:rFonts w:ascii="Calibri" w:hAnsi="Calibri" w:cs="Arial"/>
          <w:b/>
        </w:rPr>
        <w:t>s</w:t>
      </w:r>
      <w:r w:rsidRPr="002874DD">
        <w:rPr>
          <w:rFonts w:ascii="Calibri" w:hAnsi="Calibri" w:cs="Arial"/>
          <w:b/>
        </w:rPr>
        <w:t xml:space="preserve"> Caballero</w:t>
      </w:r>
      <w:r>
        <w:rPr>
          <w:rFonts w:ascii="Calibri" w:hAnsi="Calibri" w:cs="Arial"/>
          <w:b/>
        </w:rPr>
        <w:t>:</w:t>
      </w:r>
      <w:r w:rsidR="00804124" w:rsidRPr="00804124">
        <w:rPr>
          <w:rFonts w:ascii="Calibri" w:hAnsi="Calibri" w:cs="Arial"/>
          <w:b/>
        </w:rPr>
        <w:t xml:space="preserve"> </w:t>
      </w:r>
      <w:r w:rsidR="00804124" w:rsidRPr="00A31848">
        <w:rPr>
          <w:rFonts w:ascii="Calibri" w:hAnsi="Calibri" w:cs="Arial"/>
        </w:rPr>
        <w:t xml:space="preserve">Participó en la sistematización teórica y en </w:t>
      </w:r>
      <w:r w:rsidR="003E5A2E">
        <w:rPr>
          <w:rFonts w:ascii="Calibri" w:hAnsi="Calibri" w:cs="Arial"/>
        </w:rPr>
        <w:t xml:space="preserve">la </w:t>
      </w:r>
      <w:r w:rsidR="00804124" w:rsidRPr="00A31848">
        <w:rPr>
          <w:rFonts w:ascii="Calibri" w:hAnsi="Calibri" w:cs="Arial"/>
        </w:rPr>
        <w:t>puesta en práctica del proceder didáctico, durante la aplicación de un sistema de superación profesional para los docentes de la escuela pedagógica de Villa Clara.</w:t>
      </w:r>
    </w:p>
    <w:p w14:paraId="5F786B24" w14:textId="77777777" w:rsidR="00383FF5" w:rsidRPr="00A31848" w:rsidRDefault="00383FF5" w:rsidP="00804124">
      <w:pPr>
        <w:tabs>
          <w:tab w:val="left" w:pos="9072"/>
        </w:tabs>
        <w:spacing w:after="120"/>
        <w:ind w:right="283"/>
        <w:jc w:val="both"/>
        <w:rPr>
          <w:rFonts w:ascii="Calibri" w:hAnsi="Calibri" w:cs="Arial"/>
        </w:rPr>
      </w:pPr>
      <w:r w:rsidRPr="00D94F85">
        <w:rPr>
          <w:rFonts w:ascii="Calibri" w:hAnsi="Calibri" w:cs="Arial"/>
          <w:b/>
        </w:rPr>
        <w:t>Dayamis Fernández Hernández</w:t>
      </w:r>
      <w:r>
        <w:rPr>
          <w:rFonts w:ascii="Calibri" w:hAnsi="Calibri" w:cs="Arial"/>
          <w:b/>
        </w:rPr>
        <w:t>:</w:t>
      </w:r>
      <w:r w:rsidR="00804124">
        <w:rPr>
          <w:rFonts w:ascii="Calibri" w:hAnsi="Calibri" w:cs="Arial"/>
          <w:b/>
        </w:rPr>
        <w:t xml:space="preserve"> </w:t>
      </w:r>
      <w:r w:rsidR="00804124" w:rsidRPr="00A31848">
        <w:rPr>
          <w:rFonts w:ascii="Calibri" w:hAnsi="Calibri" w:cs="Arial"/>
        </w:rPr>
        <w:t>Participó en la puesta en práctica del proceder didáctico para verificar su viabilidad en el proceso de enseñanza-aprendizaje de la formación  de profesionales de Español-Literatura.</w:t>
      </w:r>
    </w:p>
    <w:p w14:paraId="29B336F2" w14:textId="77777777" w:rsidR="00383FF5" w:rsidRPr="007E259A" w:rsidRDefault="00383FF5" w:rsidP="008215D1">
      <w:pPr>
        <w:tabs>
          <w:tab w:val="left" w:pos="9072"/>
        </w:tabs>
        <w:spacing w:after="120"/>
        <w:ind w:right="283"/>
        <w:rPr>
          <w:rFonts w:ascii="Calibri" w:hAnsi="Calibri" w:cs="Arial"/>
        </w:rPr>
      </w:pPr>
    </w:p>
    <w:p w14:paraId="5B4FA6D9" w14:textId="77777777" w:rsidR="00383FF5" w:rsidRPr="007E259A" w:rsidRDefault="00383FF5" w:rsidP="008215D1">
      <w:pPr>
        <w:tabs>
          <w:tab w:val="left" w:pos="9072"/>
        </w:tabs>
        <w:spacing w:line="276" w:lineRule="auto"/>
        <w:ind w:right="283"/>
        <w:rPr>
          <w:rFonts w:ascii="Calibri" w:hAnsi="Calibri"/>
          <w:lang w:val="es-ES_tradnl"/>
        </w:rPr>
      </w:pPr>
    </w:p>
    <w:sectPr w:rsidR="00383FF5" w:rsidRPr="007E259A" w:rsidSect="005D5A3F">
      <w:headerReference w:type="even" r:id="rId15"/>
      <w:headerReference w:type="default" r:id="rId16"/>
      <w:footerReference w:type="even" r:id="rId17"/>
      <w:footerReference w:type="default" r:id="rId18"/>
      <w:headerReference w:type="first" r:id="rId19"/>
      <w:footerReference w:type="first" r:id="rId20"/>
      <w:pgSz w:w="12242" w:h="15842" w:code="1"/>
      <w:pgMar w:top="1418" w:right="1327" w:bottom="1418" w:left="1418" w:header="709" w:footer="709" w:gutter="0"/>
      <w:pgNumType w:start="36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64D0C" w14:textId="77777777" w:rsidR="00F52BD4" w:rsidRDefault="00F52BD4" w:rsidP="008913F0">
      <w:r>
        <w:separator/>
      </w:r>
    </w:p>
  </w:endnote>
  <w:endnote w:type="continuationSeparator" w:id="0">
    <w:p w14:paraId="11F6D08A" w14:textId="77777777" w:rsidR="00F52BD4" w:rsidRDefault="00F52BD4" w:rsidP="0089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LiberationSans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3D02A" w14:textId="33AF618E" w:rsidR="00383FF5" w:rsidRDefault="001446C3" w:rsidP="00763318">
    <w:pPr>
      <w:pStyle w:val="Piedepgina"/>
      <w:tabs>
        <w:tab w:val="clear" w:pos="9026"/>
        <w:tab w:val="right" w:pos="9497"/>
      </w:tabs>
      <w:jc w:val="right"/>
    </w:pPr>
    <w:r w:rsidRPr="00763318">
      <w:rPr>
        <w:rFonts w:ascii="Calibri" w:hAnsi="Calibri"/>
      </w:rPr>
      <w:fldChar w:fldCharType="begin"/>
    </w:r>
    <w:r w:rsidR="00383FF5" w:rsidRPr="00763318">
      <w:rPr>
        <w:rFonts w:ascii="Calibri" w:hAnsi="Calibri"/>
      </w:rPr>
      <w:instrText>PAGE   \* MERGEFORMAT</w:instrText>
    </w:r>
    <w:r w:rsidRPr="00763318">
      <w:rPr>
        <w:rFonts w:ascii="Calibri" w:hAnsi="Calibri"/>
      </w:rPr>
      <w:fldChar w:fldCharType="separate"/>
    </w:r>
    <w:r w:rsidR="005D5A3F">
      <w:rPr>
        <w:rFonts w:ascii="Calibri" w:hAnsi="Calibri"/>
        <w:noProof/>
      </w:rPr>
      <w:t>370</w:t>
    </w:r>
    <w:r w:rsidRPr="00763318">
      <w:rPr>
        <w:rFonts w:ascii="Calibri" w:hAnsi="Calibri"/>
      </w:rPr>
      <w:fldChar w:fldCharType="end"/>
    </w:r>
  </w:p>
  <w:p w14:paraId="72C59001" w14:textId="77777777" w:rsidR="00383FF5" w:rsidRDefault="00383FF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72B3" w14:textId="643AC52A" w:rsidR="00383FF5" w:rsidRPr="00763318" w:rsidRDefault="001446C3" w:rsidP="00763318">
    <w:pPr>
      <w:pStyle w:val="Piedepgina"/>
      <w:ind w:right="-1"/>
      <w:jc w:val="right"/>
      <w:rPr>
        <w:rFonts w:ascii="Calibri" w:hAnsi="Calibri"/>
      </w:rPr>
    </w:pPr>
    <w:r w:rsidRPr="00763318">
      <w:rPr>
        <w:rFonts w:ascii="Calibri" w:hAnsi="Calibri"/>
      </w:rPr>
      <w:fldChar w:fldCharType="begin"/>
    </w:r>
    <w:r w:rsidR="00383FF5" w:rsidRPr="00763318">
      <w:rPr>
        <w:rFonts w:ascii="Calibri" w:hAnsi="Calibri"/>
      </w:rPr>
      <w:instrText>PAGE   \* MERGEFORMAT</w:instrText>
    </w:r>
    <w:r w:rsidRPr="00763318">
      <w:rPr>
        <w:rFonts w:ascii="Calibri" w:hAnsi="Calibri"/>
      </w:rPr>
      <w:fldChar w:fldCharType="separate"/>
    </w:r>
    <w:r w:rsidR="005D5A3F">
      <w:rPr>
        <w:rFonts w:ascii="Calibri" w:hAnsi="Calibri"/>
        <w:noProof/>
      </w:rPr>
      <w:t>369</w:t>
    </w:r>
    <w:r w:rsidRPr="00763318">
      <w:rPr>
        <w:rFonts w:ascii="Calibri" w:hAnsi="Calibri"/>
      </w:rPr>
      <w:fldChar w:fldCharType="end"/>
    </w:r>
  </w:p>
  <w:p w14:paraId="18941898" w14:textId="77777777" w:rsidR="00383FF5" w:rsidRDefault="00383FF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E78E" w14:textId="2D19579D" w:rsidR="00383FF5" w:rsidRDefault="00751023">
    <w:pPr>
      <w:pStyle w:val="Piedepgina"/>
      <w:jc w:val="right"/>
    </w:pPr>
    <w:bookmarkStart w:id="0" w:name="_GoBack"/>
    <w:bookmarkEnd w:id="0"/>
    <w:r>
      <w:t xml:space="preserve">   </w:t>
    </w:r>
    <w:r w:rsidR="00383FF5">
      <w:t>______________________________________________________________________________</w:t>
    </w:r>
  </w:p>
  <w:p w14:paraId="4C8FF8B8" w14:textId="29AEA1B9" w:rsidR="00383FF5" w:rsidRDefault="00383FF5">
    <w:pPr>
      <w:pStyle w:val="Piedepgina"/>
      <w:jc w:val="right"/>
    </w:pPr>
    <w:r w:rsidRPr="00763318">
      <w:rPr>
        <w:rFonts w:ascii="Calibri" w:hAnsi="Calibri"/>
      </w:rPr>
      <w:t>2020         Universidad de Camagüey</w:t>
    </w:r>
    <w:r w:rsidR="00751023">
      <w:rPr>
        <w:rFonts w:ascii="Calibri" w:hAnsi="Calibri"/>
      </w:rPr>
      <w:t xml:space="preserve">         </w:t>
    </w:r>
    <w:r w:rsidR="001446C3" w:rsidRPr="00763318">
      <w:rPr>
        <w:rFonts w:ascii="Calibri" w:hAnsi="Calibri"/>
      </w:rPr>
      <w:fldChar w:fldCharType="begin"/>
    </w:r>
    <w:r w:rsidRPr="00763318">
      <w:rPr>
        <w:rFonts w:ascii="Calibri" w:hAnsi="Calibri"/>
      </w:rPr>
      <w:instrText>PAGE   \* MERGEFORMAT</w:instrText>
    </w:r>
    <w:r w:rsidR="001446C3" w:rsidRPr="00763318">
      <w:rPr>
        <w:rFonts w:ascii="Calibri" w:hAnsi="Calibri"/>
      </w:rPr>
      <w:fldChar w:fldCharType="separate"/>
    </w:r>
    <w:r w:rsidR="005D5A3F">
      <w:rPr>
        <w:rFonts w:ascii="Calibri" w:hAnsi="Calibri"/>
        <w:noProof/>
      </w:rPr>
      <w:t>360</w:t>
    </w:r>
    <w:r w:rsidR="001446C3" w:rsidRPr="00763318">
      <w:rPr>
        <w:rFonts w:ascii="Calibri" w:hAnsi="Calibri"/>
      </w:rPr>
      <w:fldChar w:fldCharType="end"/>
    </w:r>
  </w:p>
  <w:p w14:paraId="4A458548" w14:textId="77777777" w:rsidR="00383FF5" w:rsidRDefault="00383FF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8591D" w14:textId="77777777" w:rsidR="00F52BD4" w:rsidRDefault="00F52BD4" w:rsidP="008913F0">
      <w:r>
        <w:separator/>
      </w:r>
    </w:p>
  </w:footnote>
  <w:footnote w:type="continuationSeparator" w:id="0">
    <w:p w14:paraId="72AF2065" w14:textId="77777777" w:rsidR="00F52BD4" w:rsidRDefault="00F52BD4" w:rsidP="008913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7BD7F" w14:textId="77777777" w:rsidR="00383FF5" w:rsidRDefault="00383FF5" w:rsidP="008913F0">
    <w:pPr>
      <w:tabs>
        <w:tab w:val="center" w:pos="4252"/>
        <w:tab w:val="right" w:pos="8504"/>
      </w:tabs>
      <w:rPr>
        <w:rFonts w:ascii="Calibri" w:hAnsi="Calibri" w:cs="Calibri"/>
        <w:sz w:val="22"/>
        <w:szCs w:val="22"/>
        <w:lang w:val="es-ES_tradnl" w:eastAsia="es-ES"/>
      </w:rPr>
    </w:pPr>
    <w:r w:rsidRPr="008913F0">
      <w:rPr>
        <w:rFonts w:ascii="Calibri" w:hAnsi="Calibri" w:cs="Calibri"/>
        <w:sz w:val="22"/>
        <w:szCs w:val="22"/>
        <w:lang w:val="es-ES_tradnl" w:eastAsia="es-ES"/>
      </w:rPr>
      <w:t>Campos y Cárdena</w:t>
    </w:r>
  </w:p>
  <w:p w14:paraId="143D6AC2" w14:textId="017A8C81" w:rsidR="00383FF5" w:rsidRPr="008913F0" w:rsidRDefault="00383FF5" w:rsidP="008913F0">
    <w:pPr>
      <w:tabs>
        <w:tab w:val="center" w:pos="4252"/>
        <w:tab w:val="right" w:pos="8504"/>
      </w:tabs>
      <w:rPr>
        <w:rFonts w:ascii="Calibri" w:hAnsi="Calibri" w:cs="Calibri"/>
        <w:color w:val="808080"/>
        <w:sz w:val="18"/>
        <w:szCs w:val="18"/>
        <w:lang w:val="es-ES_tradnl" w:eastAsia="es-ES"/>
      </w:rPr>
    </w:pPr>
    <w:r w:rsidRPr="008913F0">
      <w:rPr>
        <w:rFonts w:ascii="Calibri" w:hAnsi="Calibri" w:cs="Calibri"/>
        <w:b/>
        <w:color w:val="808080"/>
        <w:sz w:val="18"/>
        <w:szCs w:val="18"/>
        <w:lang w:val="es-ES_tradnl" w:eastAsia="es-ES"/>
      </w:rPr>
      <w:t>Transformación</w:t>
    </w:r>
    <w:r w:rsidRPr="008913F0">
      <w:rPr>
        <w:rFonts w:ascii="Calibri" w:hAnsi="Calibri" w:cs="Calibri"/>
        <w:color w:val="808080"/>
        <w:sz w:val="18"/>
        <w:szCs w:val="18"/>
        <w:lang w:val="es-ES_tradnl" w:eastAsia="es-ES"/>
      </w:rPr>
      <w:t>, ISSN: 2077-2955, RNPS: 2098, septiembre-diciembre 2020, 16 (3), 359-</w:t>
    </w:r>
    <w:r w:rsidR="00751023">
      <w:rPr>
        <w:rFonts w:ascii="Calibri" w:hAnsi="Calibri" w:cs="Calibri"/>
        <w:color w:val="808080"/>
        <w:sz w:val="18"/>
        <w:szCs w:val="18"/>
        <w:lang w:val="es-ES_tradnl" w:eastAsia="es-ES"/>
      </w:rPr>
      <w:t>369</w:t>
    </w:r>
  </w:p>
  <w:p w14:paraId="1335621B" w14:textId="77777777" w:rsidR="00383FF5" w:rsidRDefault="00383FF5" w:rsidP="008913F0">
    <w:pPr>
      <w:pStyle w:val="Encabezado"/>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8B4C" w14:textId="77777777" w:rsidR="00383FF5" w:rsidRPr="008913F0" w:rsidRDefault="00383FF5" w:rsidP="008913F0">
    <w:pPr>
      <w:spacing w:before="100" w:beforeAutospacing="1" w:line="276" w:lineRule="auto"/>
      <w:ind w:right="141"/>
      <w:jc w:val="right"/>
      <w:rPr>
        <w:rFonts w:ascii="Calibri" w:hAnsi="Calibri"/>
        <w:bCs/>
        <w:color w:val="000000"/>
        <w:sz w:val="22"/>
        <w:szCs w:val="22"/>
        <w:lang w:val="es-ES_tradnl" w:eastAsia="es-ES"/>
      </w:rPr>
    </w:pPr>
    <w:r w:rsidRPr="008913F0">
      <w:rPr>
        <w:rFonts w:ascii="Calibri" w:hAnsi="Calibri"/>
        <w:bCs/>
        <w:color w:val="000000"/>
        <w:sz w:val="22"/>
        <w:szCs w:val="22"/>
        <w:lang w:val="es-ES_tradnl" w:eastAsia="es-ES"/>
      </w:rPr>
      <w:t>La enseñanza del ajuste de la información a</w:t>
    </w:r>
    <w:r>
      <w:rPr>
        <w:rFonts w:ascii="Calibri" w:hAnsi="Calibri"/>
        <w:bCs/>
        <w:color w:val="000000"/>
        <w:sz w:val="22"/>
        <w:szCs w:val="22"/>
        <w:lang w:val="es-ES_tradnl" w:eastAsia="es-ES"/>
      </w:rPr>
      <w:t>l espacio en la construcción de te</w:t>
    </w:r>
    <w:r w:rsidRPr="008913F0">
      <w:rPr>
        <w:rFonts w:ascii="Calibri" w:hAnsi="Calibri"/>
        <w:bCs/>
        <w:color w:val="000000"/>
        <w:sz w:val="22"/>
        <w:szCs w:val="22"/>
        <w:lang w:val="es-ES_tradnl" w:eastAsia="es-ES"/>
      </w:rPr>
      <w:t>xtos escritos</w:t>
    </w:r>
  </w:p>
  <w:p w14:paraId="13939A23" w14:textId="7E81687A" w:rsidR="00383FF5" w:rsidRDefault="00383FF5" w:rsidP="008913F0">
    <w:pPr>
      <w:tabs>
        <w:tab w:val="center" w:pos="4252"/>
        <w:tab w:val="right" w:pos="8504"/>
      </w:tabs>
      <w:ind w:right="141"/>
      <w:jc w:val="right"/>
      <w:rPr>
        <w:rFonts w:ascii="Calibri" w:hAnsi="Calibri" w:cs="Calibri"/>
        <w:color w:val="808080"/>
        <w:sz w:val="18"/>
        <w:szCs w:val="18"/>
        <w:lang w:val="es-ES_tradnl" w:eastAsia="es-ES"/>
      </w:rPr>
    </w:pPr>
    <w:r w:rsidRPr="008913F0">
      <w:rPr>
        <w:rFonts w:ascii="Calibri" w:hAnsi="Calibri" w:cs="Calibri"/>
        <w:b/>
        <w:color w:val="808080"/>
        <w:sz w:val="18"/>
        <w:szCs w:val="18"/>
        <w:lang w:val="es-ES_tradnl" w:eastAsia="es-ES"/>
      </w:rPr>
      <w:t>Transformación</w:t>
    </w:r>
    <w:r w:rsidRPr="008913F0">
      <w:rPr>
        <w:rFonts w:ascii="Calibri" w:hAnsi="Calibri" w:cs="Calibri"/>
        <w:color w:val="808080"/>
        <w:sz w:val="18"/>
        <w:szCs w:val="18"/>
        <w:lang w:val="es-ES_tradnl" w:eastAsia="es-ES"/>
      </w:rPr>
      <w:t>, ISSN: 2077-2955, RNPS: 2098, septiembre-diciembre 2020, 16 (3), 359-</w:t>
    </w:r>
    <w:r w:rsidR="00751023">
      <w:rPr>
        <w:rFonts w:ascii="Calibri" w:hAnsi="Calibri" w:cs="Calibri"/>
        <w:color w:val="808080"/>
        <w:sz w:val="18"/>
        <w:szCs w:val="18"/>
        <w:lang w:val="es-ES_tradnl" w:eastAsia="es-ES"/>
      </w:rPr>
      <w:t>369</w:t>
    </w:r>
  </w:p>
  <w:p w14:paraId="208CEBAD" w14:textId="77777777" w:rsidR="00383FF5" w:rsidRDefault="00383FF5" w:rsidP="008913F0">
    <w:pPr>
      <w:tabs>
        <w:tab w:val="center" w:pos="4252"/>
        <w:tab w:val="right" w:pos="8504"/>
      </w:tabs>
      <w:ind w:right="141"/>
      <w:jc w:val="right"/>
    </w:pPr>
    <w:r w:rsidRPr="008913F0">
      <w:rPr>
        <w:rFonts w:ascii="Calibri" w:hAnsi="Calibri" w:cs="Calibri"/>
        <w:color w:val="808080"/>
        <w:sz w:val="22"/>
        <w:szCs w:val="22"/>
        <w:lang w:val="es-ES_tradnl" w:eastAsia="es-ES"/>
      </w:rPr>
      <w:t>______________________________</w:t>
    </w:r>
    <w:r>
      <w:rPr>
        <w:rFonts w:ascii="Calibri" w:hAnsi="Calibri" w:cs="Calibri"/>
        <w:color w:val="808080"/>
        <w:sz w:val="22"/>
        <w:szCs w:val="22"/>
        <w:lang w:val="es-ES_tradnl" w:eastAsia="es-ES"/>
      </w:rPr>
      <w:t>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EAAA" w14:textId="1A3299D4" w:rsidR="00383FF5" w:rsidRPr="008913F0" w:rsidRDefault="00383FF5" w:rsidP="008913F0">
    <w:pPr>
      <w:tabs>
        <w:tab w:val="center" w:pos="4252"/>
        <w:tab w:val="right" w:pos="9070"/>
      </w:tabs>
      <w:jc w:val="right"/>
      <w:rPr>
        <w:rFonts w:ascii="Calibri" w:hAnsi="Calibri" w:cs="Calibri"/>
        <w:sz w:val="22"/>
        <w:szCs w:val="22"/>
        <w:lang w:val="es-ES_tradnl" w:eastAsia="es-ES"/>
      </w:rPr>
    </w:pPr>
    <w:r w:rsidRPr="00C64E7E">
      <w:rPr>
        <w:rFonts w:ascii="Calibri" w:hAnsi="Calibri" w:cs="Calibri"/>
        <w:b/>
        <w:color w:val="000099"/>
        <w:sz w:val="36"/>
        <w:szCs w:val="36"/>
        <w:lang w:val="es-ES_tradnl" w:eastAsia="es-ES"/>
      </w:rPr>
      <w:t>Transformación</w:t>
    </w:r>
    <w:r w:rsidRPr="00C64E7E">
      <w:rPr>
        <w:rFonts w:ascii="Calibri" w:hAnsi="Calibri" w:cs="Calibri"/>
        <w:lang w:val="es-ES_tradnl" w:eastAsia="es-ES"/>
      </w:rPr>
      <w:t xml:space="preserve">, </w:t>
    </w:r>
    <w:r w:rsidRPr="008913F0">
      <w:rPr>
        <w:rFonts w:ascii="Calibri" w:hAnsi="Calibri" w:cs="Calibri"/>
        <w:sz w:val="22"/>
        <w:szCs w:val="22"/>
        <w:lang w:val="es-ES_tradnl" w:eastAsia="es-ES"/>
      </w:rPr>
      <w:t xml:space="preserve">ISSN: 2077-2955, RNPS: 2098, septiembre-diciembre 2020, 16 (3), </w:t>
    </w:r>
    <w:r>
      <w:rPr>
        <w:rFonts w:ascii="Calibri" w:hAnsi="Calibri" w:cs="Calibri"/>
        <w:sz w:val="22"/>
        <w:szCs w:val="22"/>
        <w:lang w:val="es-ES_tradnl" w:eastAsia="es-ES"/>
      </w:rPr>
      <w:t>3</w:t>
    </w:r>
    <w:r w:rsidR="005D5A3F">
      <w:rPr>
        <w:rFonts w:ascii="Calibri" w:hAnsi="Calibri" w:cs="Calibri"/>
        <w:sz w:val="22"/>
        <w:szCs w:val="22"/>
        <w:lang w:val="es-ES_tradnl" w:eastAsia="es-ES"/>
      </w:rPr>
      <w:t>60</w:t>
    </w:r>
    <w:r w:rsidRPr="008913F0">
      <w:rPr>
        <w:rFonts w:ascii="Calibri" w:hAnsi="Calibri" w:cs="Calibri"/>
        <w:sz w:val="22"/>
        <w:szCs w:val="22"/>
        <w:lang w:val="es-ES_tradnl" w:eastAsia="es-ES"/>
      </w:rPr>
      <w:t>-</w:t>
    </w:r>
    <w:r w:rsidR="005D5A3F">
      <w:rPr>
        <w:rFonts w:ascii="Calibri" w:hAnsi="Calibri" w:cs="Calibri"/>
        <w:sz w:val="22"/>
        <w:szCs w:val="22"/>
        <w:lang w:val="es-ES_tradnl" w:eastAsia="es-ES"/>
      </w:rPr>
      <w:t>370</w:t>
    </w:r>
  </w:p>
  <w:p w14:paraId="0FC4529A" w14:textId="77777777" w:rsidR="00383FF5" w:rsidRPr="00C64E7E" w:rsidRDefault="00383FF5" w:rsidP="008913F0">
    <w:pPr>
      <w:tabs>
        <w:tab w:val="center" w:pos="4252"/>
        <w:tab w:val="right" w:pos="8504"/>
      </w:tabs>
      <w:jc w:val="right"/>
      <w:rPr>
        <w:rFonts w:ascii="Calibri" w:hAnsi="Calibri" w:cs="Calibri"/>
        <w:lang w:val="es-ES_tradnl" w:eastAsia="es-ES"/>
      </w:rPr>
    </w:pPr>
    <w:r w:rsidRPr="008913F0">
      <w:rPr>
        <w:rFonts w:ascii="Calibri" w:hAnsi="Calibri" w:cs="Calibri"/>
        <w:sz w:val="22"/>
        <w:szCs w:val="22"/>
        <w:lang w:val="es-ES_tradnl" w:eastAsia="es-ES"/>
      </w:rPr>
      <w:t>Artículo</w:t>
    </w:r>
  </w:p>
  <w:p w14:paraId="79A1A56C" w14:textId="77777777" w:rsidR="00383FF5" w:rsidRDefault="00383FF5" w:rsidP="008215D1">
    <w:pPr>
      <w:pStyle w:val="Encabezado"/>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7B3D"/>
    <w:multiLevelType w:val="hybridMultilevel"/>
    <w:tmpl w:val="59D6E3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8C2342"/>
    <w:multiLevelType w:val="hybridMultilevel"/>
    <w:tmpl w:val="C19E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F49B0"/>
    <w:multiLevelType w:val="hybridMultilevel"/>
    <w:tmpl w:val="2CCC0970"/>
    <w:lvl w:ilvl="0" w:tplc="5DC4969C">
      <w:start w:val="1"/>
      <w:numFmt w:val="decimal"/>
      <w:lvlText w:val="%1."/>
      <w:lvlJc w:val="left"/>
      <w:pPr>
        <w:tabs>
          <w:tab w:val="num" w:pos="360"/>
        </w:tabs>
        <w:ind w:left="360" w:hanging="360"/>
      </w:pPr>
      <w:rPr>
        <w:rFonts w:cs="Times New Roman"/>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D8"/>
    <w:rsid w:val="0001339C"/>
    <w:rsid w:val="000134AC"/>
    <w:rsid w:val="00023906"/>
    <w:rsid w:val="00024E77"/>
    <w:rsid w:val="000310BF"/>
    <w:rsid w:val="00036537"/>
    <w:rsid w:val="0005438A"/>
    <w:rsid w:val="00060488"/>
    <w:rsid w:val="00061633"/>
    <w:rsid w:val="000633A3"/>
    <w:rsid w:val="00063E80"/>
    <w:rsid w:val="000A6060"/>
    <w:rsid w:val="000A6CEC"/>
    <w:rsid w:val="000B0E41"/>
    <w:rsid w:val="000C46A2"/>
    <w:rsid w:val="000D2B9D"/>
    <w:rsid w:val="000D53D7"/>
    <w:rsid w:val="000E04C6"/>
    <w:rsid w:val="0011297B"/>
    <w:rsid w:val="00114216"/>
    <w:rsid w:val="001157B7"/>
    <w:rsid w:val="00116DB6"/>
    <w:rsid w:val="00116EDA"/>
    <w:rsid w:val="00136B2E"/>
    <w:rsid w:val="0013711B"/>
    <w:rsid w:val="001433C3"/>
    <w:rsid w:val="001446C3"/>
    <w:rsid w:val="001566DE"/>
    <w:rsid w:val="00167C70"/>
    <w:rsid w:val="00176388"/>
    <w:rsid w:val="001A1338"/>
    <w:rsid w:val="001C7FEA"/>
    <w:rsid w:val="001D54E9"/>
    <w:rsid w:val="001D64AC"/>
    <w:rsid w:val="001F193D"/>
    <w:rsid w:val="00204C0A"/>
    <w:rsid w:val="00205D42"/>
    <w:rsid w:val="00215D6B"/>
    <w:rsid w:val="0023341C"/>
    <w:rsid w:val="00263587"/>
    <w:rsid w:val="00265AAE"/>
    <w:rsid w:val="00265BE5"/>
    <w:rsid w:val="002779F1"/>
    <w:rsid w:val="002874DD"/>
    <w:rsid w:val="002A6DA6"/>
    <w:rsid w:val="002B6914"/>
    <w:rsid w:val="002D4A0D"/>
    <w:rsid w:val="002D60A5"/>
    <w:rsid w:val="002E74CF"/>
    <w:rsid w:val="002F3080"/>
    <w:rsid w:val="0030533B"/>
    <w:rsid w:val="003137FB"/>
    <w:rsid w:val="00323559"/>
    <w:rsid w:val="00324AF3"/>
    <w:rsid w:val="00326B9D"/>
    <w:rsid w:val="00352933"/>
    <w:rsid w:val="0037744D"/>
    <w:rsid w:val="00377C88"/>
    <w:rsid w:val="003835FB"/>
    <w:rsid w:val="00383FF5"/>
    <w:rsid w:val="003A5329"/>
    <w:rsid w:val="003A7FA1"/>
    <w:rsid w:val="003B75F0"/>
    <w:rsid w:val="003C797F"/>
    <w:rsid w:val="003D13D7"/>
    <w:rsid w:val="003D3E6A"/>
    <w:rsid w:val="003D51BD"/>
    <w:rsid w:val="003E35BC"/>
    <w:rsid w:val="003E5A2E"/>
    <w:rsid w:val="0040359E"/>
    <w:rsid w:val="00415A98"/>
    <w:rsid w:val="00425E30"/>
    <w:rsid w:val="004516C6"/>
    <w:rsid w:val="00461BF2"/>
    <w:rsid w:val="00461CD9"/>
    <w:rsid w:val="00491C57"/>
    <w:rsid w:val="00494718"/>
    <w:rsid w:val="004C3074"/>
    <w:rsid w:val="004F1C72"/>
    <w:rsid w:val="00515474"/>
    <w:rsid w:val="0052515C"/>
    <w:rsid w:val="00533F1E"/>
    <w:rsid w:val="00553F78"/>
    <w:rsid w:val="00575EAD"/>
    <w:rsid w:val="005939E8"/>
    <w:rsid w:val="005A53E6"/>
    <w:rsid w:val="005B062A"/>
    <w:rsid w:val="005B1C3A"/>
    <w:rsid w:val="005B3443"/>
    <w:rsid w:val="005B3B58"/>
    <w:rsid w:val="005B7A3B"/>
    <w:rsid w:val="005D01A5"/>
    <w:rsid w:val="005D5A3F"/>
    <w:rsid w:val="005E75A5"/>
    <w:rsid w:val="0060347F"/>
    <w:rsid w:val="00620FEB"/>
    <w:rsid w:val="0063685B"/>
    <w:rsid w:val="006443B7"/>
    <w:rsid w:val="006447CE"/>
    <w:rsid w:val="00646688"/>
    <w:rsid w:val="0067327C"/>
    <w:rsid w:val="00677C4D"/>
    <w:rsid w:val="00691DB0"/>
    <w:rsid w:val="00695EDB"/>
    <w:rsid w:val="006B48A6"/>
    <w:rsid w:val="006C220F"/>
    <w:rsid w:val="006C3066"/>
    <w:rsid w:val="006C5C28"/>
    <w:rsid w:val="006C65A2"/>
    <w:rsid w:val="006D3B41"/>
    <w:rsid w:val="006F1778"/>
    <w:rsid w:val="006F4821"/>
    <w:rsid w:val="006F5E38"/>
    <w:rsid w:val="00737DA3"/>
    <w:rsid w:val="007417D3"/>
    <w:rsid w:val="00751023"/>
    <w:rsid w:val="00763318"/>
    <w:rsid w:val="00792EDB"/>
    <w:rsid w:val="007C2E57"/>
    <w:rsid w:val="007C5497"/>
    <w:rsid w:val="007C6371"/>
    <w:rsid w:val="007E259A"/>
    <w:rsid w:val="007E2A95"/>
    <w:rsid w:val="007F1E83"/>
    <w:rsid w:val="007F6910"/>
    <w:rsid w:val="007F6B88"/>
    <w:rsid w:val="007F6C6F"/>
    <w:rsid w:val="00804124"/>
    <w:rsid w:val="008215D1"/>
    <w:rsid w:val="00824F63"/>
    <w:rsid w:val="00826CF6"/>
    <w:rsid w:val="00847E85"/>
    <w:rsid w:val="008632CC"/>
    <w:rsid w:val="0087082C"/>
    <w:rsid w:val="00874430"/>
    <w:rsid w:val="008913F0"/>
    <w:rsid w:val="008D028A"/>
    <w:rsid w:val="008F4636"/>
    <w:rsid w:val="008F5DD9"/>
    <w:rsid w:val="009118C2"/>
    <w:rsid w:val="00921616"/>
    <w:rsid w:val="00922BE1"/>
    <w:rsid w:val="0092562A"/>
    <w:rsid w:val="00930513"/>
    <w:rsid w:val="00940480"/>
    <w:rsid w:val="009539DE"/>
    <w:rsid w:val="0096627F"/>
    <w:rsid w:val="00985564"/>
    <w:rsid w:val="00985DC0"/>
    <w:rsid w:val="009A7A19"/>
    <w:rsid w:val="009C6F04"/>
    <w:rsid w:val="009D38D1"/>
    <w:rsid w:val="009D4157"/>
    <w:rsid w:val="009D5887"/>
    <w:rsid w:val="009F025A"/>
    <w:rsid w:val="009F70A8"/>
    <w:rsid w:val="00A10387"/>
    <w:rsid w:val="00A11AC2"/>
    <w:rsid w:val="00A2121A"/>
    <w:rsid w:val="00A31608"/>
    <w:rsid w:val="00A31848"/>
    <w:rsid w:val="00A42AD3"/>
    <w:rsid w:val="00A56538"/>
    <w:rsid w:val="00A570E6"/>
    <w:rsid w:val="00A71541"/>
    <w:rsid w:val="00A75B6E"/>
    <w:rsid w:val="00A84845"/>
    <w:rsid w:val="00A97A8C"/>
    <w:rsid w:val="00AA00D8"/>
    <w:rsid w:val="00AA7AC6"/>
    <w:rsid w:val="00AB002B"/>
    <w:rsid w:val="00AB1BB0"/>
    <w:rsid w:val="00AB2641"/>
    <w:rsid w:val="00AB6331"/>
    <w:rsid w:val="00AE2924"/>
    <w:rsid w:val="00AE4661"/>
    <w:rsid w:val="00B11467"/>
    <w:rsid w:val="00B17B6F"/>
    <w:rsid w:val="00B17BEA"/>
    <w:rsid w:val="00B37460"/>
    <w:rsid w:val="00B428D4"/>
    <w:rsid w:val="00B6699E"/>
    <w:rsid w:val="00B72D3C"/>
    <w:rsid w:val="00B7600E"/>
    <w:rsid w:val="00B8088A"/>
    <w:rsid w:val="00B91409"/>
    <w:rsid w:val="00B9434A"/>
    <w:rsid w:val="00BA063C"/>
    <w:rsid w:val="00BB4381"/>
    <w:rsid w:val="00BC4F5D"/>
    <w:rsid w:val="00BD4A86"/>
    <w:rsid w:val="00BD5079"/>
    <w:rsid w:val="00BE5923"/>
    <w:rsid w:val="00BE5C66"/>
    <w:rsid w:val="00C10CCB"/>
    <w:rsid w:val="00C1200E"/>
    <w:rsid w:val="00C1482E"/>
    <w:rsid w:val="00C22BC7"/>
    <w:rsid w:val="00C4414F"/>
    <w:rsid w:val="00C44477"/>
    <w:rsid w:val="00C44C5D"/>
    <w:rsid w:val="00C5238E"/>
    <w:rsid w:val="00C6195A"/>
    <w:rsid w:val="00C64E7E"/>
    <w:rsid w:val="00C819D2"/>
    <w:rsid w:val="00C822D8"/>
    <w:rsid w:val="00C924AE"/>
    <w:rsid w:val="00C955E7"/>
    <w:rsid w:val="00CA148C"/>
    <w:rsid w:val="00CC29B8"/>
    <w:rsid w:val="00CD0E55"/>
    <w:rsid w:val="00CE648E"/>
    <w:rsid w:val="00CF3B03"/>
    <w:rsid w:val="00D01F33"/>
    <w:rsid w:val="00D03FDF"/>
    <w:rsid w:val="00D16EE2"/>
    <w:rsid w:val="00D51969"/>
    <w:rsid w:val="00D678A7"/>
    <w:rsid w:val="00D76E34"/>
    <w:rsid w:val="00D87F67"/>
    <w:rsid w:val="00D92F12"/>
    <w:rsid w:val="00D94BFB"/>
    <w:rsid w:val="00D94F85"/>
    <w:rsid w:val="00D95860"/>
    <w:rsid w:val="00DA13BA"/>
    <w:rsid w:val="00DA2A2A"/>
    <w:rsid w:val="00DA2BDA"/>
    <w:rsid w:val="00DB5033"/>
    <w:rsid w:val="00DC0C58"/>
    <w:rsid w:val="00DC23FA"/>
    <w:rsid w:val="00DD52E3"/>
    <w:rsid w:val="00DE67EE"/>
    <w:rsid w:val="00E0557C"/>
    <w:rsid w:val="00E37F50"/>
    <w:rsid w:val="00E61B82"/>
    <w:rsid w:val="00E62414"/>
    <w:rsid w:val="00E710DB"/>
    <w:rsid w:val="00E73F3D"/>
    <w:rsid w:val="00E765DE"/>
    <w:rsid w:val="00E8674F"/>
    <w:rsid w:val="00ED14FB"/>
    <w:rsid w:val="00EE5C84"/>
    <w:rsid w:val="00F00237"/>
    <w:rsid w:val="00F25626"/>
    <w:rsid w:val="00F33211"/>
    <w:rsid w:val="00F33C7F"/>
    <w:rsid w:val="00F42767"/>
    <w:rsid w:val="00F52BD4"/>
    <w:rsid w:val="00F54241"/>
    <w:rsid w:val="00F54389"/>
    <w:rsid w:val="00F64FC8"/>
    <w:rsid w:val="00F67566"/>
    <w:rsid w:val="00F71D2C"/>
    <w:rsid w:val="00F837EC"/>
    <w:rsid w:val="00F928C9"/>
    <w:rsid w:val="00FB0FD6"/>
    <w:rsid w:val="00FC5933"/>
    <w:rsid w:val="00FD5576"/>
    <w:rsid w:val="00FD5EE4"/>
    <w:rsid w:val="00FD6A0A"/>
    <w:rsid w:val="00FE4315"/>
    <w:rsid w:val="00FE558E"/>
    <w:rsid w:val="00FF50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C937826"/>
  <w15:docId w15:val="{97FA4631-D1FF-4237-983C-4D90CB74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2D8"/>
    <w:rPr>
      <w:rFonts w:ascii="Times New Roman" w:eastAsia="MS Mincho" w:hAnsi="Times New Roman"/>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C822D8"/>
    <w:rPr>
      <w:rFonts w:cs="Times New Roman"/>
      <w:color w:val="0000FF"/>
      <w:u w:val="single"/>
    </w:rPr>
  </w:style>
  <w:style w:type="paragraph" w:styleId="HTMLconformatoprevio">
    <w:name w:val="HTML Preformatted"/>
    <w:basedOn w:val="Normal"/>
    <w:link w:val="HTMLconformatoprevioCar"/>
    <w:uiPriority w:val="99"/>
    <w:semiHidden/>
    <w:rsid w:val="005B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es-ES"/>
    </w:rPr>
  </w:style>
  <w:style w:type="character" w:customStyle="1" w:styleId="HTMLconformatoprevioCar">
    <w:name w:val="HTML con formato previo Car"/>
    <w:basedOn w:val="Fuentedeprrafopredeter"/>
    <w:link w:val="HTMLconformatoprevio"/>
    <w:uiPriority w:val="99"/>
    <w:semiHidden/>
    <w:locked/>
    <w:rsid w:val="005B3443"/>
    <w:rPr>
      <w:rFonts w:ascii="Courier New" w:hAnsi="Courier New" w:cs="Times New Roman"/>
      <w:sz w:val="20"/>
      <w:lang w:eastAsia="es-ES"/>
    </w:rPr>
  </w:style>
  <w:style w:type="character" w:styleId="Refdecomentario">
    <w:name w:val="annotation reference"/>
    <w:basedOn w:val="Fuentedeprrafopredeter"/>
    <w:uiPriority w:val="99"/>
    <w:rsid w:val="00063E80"/>
    <w:rPr>
      <w:rFonts w:cs="Times New Roman"/>
      <w:sz w:val="16"/>
    </w:rPr>
  </w:style>
  <w:style w:type="paragraph" w:styleId="Textocomentario">
    <w:name w:val="annotation text"/>
    <w:basedOn w:val="Normal"/>
    <w:link w:val="TextocomentarioCar"/>
    <w:uiPriority w:val="99"/>
    <w:rsid w:val="00063E80"/>
    <w:rPr>
      <w:sz w:val="20"/>
      <w:szCs w:val="20"/>
    </w:rPr>
  </w:style>
  <w:style w:type="character" w:customStyle="1" w:styleId="TextocomentarioCar">
    <w:name w:val="Texto comentario Car"/>
    <w:basedOn w:val="Fuentedeprrafopredeter"/>
    <w:link w:val="Textocomentario"/>
    <w:uiPriority w:val="99"/>
    <w:locked/>
    <w:rsid w:val="00063E80"/>
    <w:rPr>
      <w:rFonts w:ascii="Times New Roman" w:eastAsia="MS Mincho" w:hAnsi="Times New Roman" w:cs="Times New Roman"/>
      <w:lang w:eastAsia="ja-JP"/>
    </w:rPr>
  </w:style>
  <w:style w:type="paragraph" w:styleId="Asuntodelcomentario">
    <w:name w:val="annotation subject"/>
    <w:basedOn w:val="Textocomentario"/>
    <w:next w:val="Textocomentario"/>
    <w:link w:val="AsuntodelcomentarioCar"/>
    <w:uiPriority w:val="99"/>
    <w:rsid w:val="00063E80"/>
    <w:rPr>
      <w:b/>
      <w:bCs/>
    </w:rPr>
  </w:style>
  <w:style w:type="character" w:customStyle="1" w:styleId="AsuntodelcomentarioCar">
    <w:name w:val="Asunto del comentario Car"/>
    <w:basedOn w:val="TextocomentarioCar"/>
    <w:link w:val="Asuntodelcomentario"/>
    <w:uiPriority w:val="99"/>
    <w:locked/>
    <w:rsid w:val="00063E80"/>
    <w:rPr>
      <w:rFonts w:ascii="Times New Roman" w:eastAsia="MS Mincho" w:hAnsi="Times New Roman" w:cs="Times New Roman"/>
      <w:b/>
      <w:lang w:eastAsia="ja-JP"/>
    </w:rPr>
  </w:style>
  <w:style w:type="paragraph" w:styleId="Textodeglobo">
    <w:name w:val="Balloon Text"/>
    <w:basedOn w:val="Normal"/>
    <w:link w:val="TextodegloboCar"/>
    <w:uiPriority w:val="99"/>
    <w:rsid w:val="00063E80"/>
    <w:rPr>
      <w:rFonts w:ascii="Segoe UI" w:hAnsi="Segoe UI"/>
      <w:sz w:val="18"/>
      <w:szCs w:val="18"/>
    </w:rPr>
  </w:style>
  <w:style w:type="character" w:customStyle="1" w:styleId="TextodegloboCar">
    <w:name w:val="Texto de globo Car"/>
    <w:basedOn w:val="Fuentedeprrafopredeter"/>
    <w:link w:val="Textodeglobo"/>
    <w:uiPriority w:val="99"/>
    <w:locked/>
    <w:rsid w:val="00063E80"/>
    <w:rPr>
      <w:rFonts w:ascii="Segoe UI" w:eastAsia="MS Mincho" w:hAnsi="Segoe UI" w:cs="Times New Roman"/>
      <w:sz w:val="18"/>
      <w:lang w:eastAsia="ja-JP"/>
    </w:rPr>
  </w:style>
  <w:style w:type="paragraph" w:styleId="Encabezado">
    <w:name w:val="header"/>
    <w:basedOn w:val="Normal"/>
    <w:link w:val="EncabezadoCar"/>
    <w:uiPriority w:val="99"/>
    <w:rsid w:val="008913F0"/>
    <w:pPr>
      <w:tabs>
        <w:tab w:val="center" w:pos="4513"/>
        <w:tab w:val="right" w:pos="9026"/>
      </w:tabs>
    </w:pPr>
  </w:style>
  <w:style w:type="character" w:customStyle="1" w:styleId="EncabezadoCar">
    <w:name w:val="Encabezado Car"/>
    <w:basedOn w:val="Fuentedeprrafopredeter"/>
    <w:link w:val="Encabezado"/>
    <w:uiPriority w:val="99"/>
    <w:locked/>
    <w:rsid w:val="008913F0"/>
    <w:rPr>
      <w:rFonts w:ascii="Times New Roman" w:eastAsia="MS Mincho" w:hAnsi="Times New Roman" w:cs="Times New Roman"/>
      <w:sz w:val="24"/>
      <w:szCs w:val="24"/>
      <w:lang w:eastAsia="ja-JP"/>
    </w:rPr>
  </w:style>
  <w:style w:type="paragraph" w:styleId="Piedepgina">
    <w:name w:val="footer"/>
    <w:basedOn w:val="Normal"/>
    <w:link w:val="PiedepginaCar"/>
    <w:uiPriority w:val="99"/>
    <w:rsid w:val="008913F0"/>
    <w:pPr>
      <w:tabs>
        <w:tab w:val="center" w:pos="4513"/>
        <w:tab w:val="right" w:pos="9026"/>
      </w:tabs>
    </w:pPr>
  </w:style>
  <w:style w:type="character" w:customStyle="1" w:styleId="PiedepginaCar">
    <w:name w:val="Pie de página Car"/>
    <w:basedOn w:val="Fuentedeprrafopredeter"/>
    <w:link w:val="Piedepgina"/>
    <w:uiPriority w:val="99"/>
    <w:locked/>
    <w:rsid w:val="008913F0"/>
    <w:rPr>
      <w:rFonts w:ascii="Times New Roman" w:eastAsia="MS Mincho" w:hAnsi="Times New Roman" w:cs="Times New Roman"/>
      <w:sz w:val="24"/>
      <w:szCs w:val="24"/>
      <w:lang w:eastAsia="ja-JP"/>
    </w:rPr>
  </w:style>
  <w:style w:type="paragraph" w:styleId="Bibliografa">
    <w:name w:val="Bibliography"/>
    <w:basedOn w:val="Normal"/>
    <w:next w:val="Normal"/>
    <w:uiPriority w:val="37"/>
    <w:unhideWhenUsed/>
    <w:rsid w:val="0005438A"/>
    <w:pPr>
      <w:spacing w:after="160" w:line="259" w:lineRule="auto"/>
    </w:pPr>
    <w:rPr>
      <w:rFonts w:asciiTheme="minorHAnsi" w:eastAsiaTheme="minorEastAsia" w:hAnsiTheme="minorHAnsi" w:cstheme="minorBidi"/>
      <w:sz w:val="22"/>
      <w:szCs w:val="22"/>
      <w:lang w:val="en-US" w:eastAsia="en-US"/>
    </w:rPr>
  </w:style>
  <w:style w:type="paragraph" w:styleId="Sangra3detindependiente">
    <w:name w:val="Body Text Indent 3"/>
    <w:basedOn w:val="Normal"/>
    <w:link w:val="Sangra3detindependienteCar"/>
    <w:semiHidden/>
    <w:locked/>
    <w:rsid w:val="003E5A2E"/>
    <w:pPr>
      <w:ind w:left="360" w:hanging="360"/>
    </w:pPr>
    <w:rPr>
      <w:rFonts w:ascii="Arial" w:eastAsia="Times New Roman" w:hAnsi="Arial"/>
      <w:szCs w:val="20"/>
      <w:lang w:eastAsia="es-ES"/>
    </w:rPr>
  </w:style>
  <w:style w:type="character" w:customStyle="1" w:styleId="Sangra3detindependienteCar">
    <w:name w:val="Sangría 3 de t. independiente Car"/>
    <w:basedOn w:val="Fuentedeprrafopredeter"/>
    <w:link w:val="Sangra3detindependiente"/>
    <w:semiHidden/>
    <w:rsid w:val="003E5A2E"/>
    <w:rPr>
      <w:rFonts w:ascii="Arial" w:eastAsia="Times New Roman" w:hAnsi="Arial"/>
      <w:sz w:val="24"/>
    </w:rPr>
  </w:style>
  <w:style w:type="paragraph" w:styleId="Prrafodelista">
    <w:name w:val="List Paragraph"/>
    <w:basedOn w:val="Normal"/>
    <w:uiPriority w:val="34"/>
    <w:qFormat/>
    <w:rsid w:val="00985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8322">
      <w:marLeft w:val="0"/>
      <w:marRight w:val="0"/>
      <w:marTop w:val="0"/>
      <w:marBottom w:val="0"/>
      <w:divBdr>
        <w:top w:val="none" w:sz="0" w:space="0" w:color="auto"/>
        <w:left w:val="none" w:sz="0" w:space="0" w:color="auto"/>
        <w:bottom w:val="none" w:sz="0" w:space="0" w:color="auto"/>
        <w:right w:val="none" w:sz="0" w:space="0" w:color="auto"/>
      </w:divBdr>
    </w:div>
    <w:div w:id="175728324">
      <w:marLeft w:val="0"/>
      <w:marRight w:val="0"/>
      <w:marTop w:val="0"/>
      <w:marBottom w:val="0"/>
      <w:divBdr>
        <w:top w:val="none" w:sz="0" w:space="0" w:color="auto"/>
        <w:left w:val="none" w:sz="0" w:space="0" w:color="auto"/>
        <w:bottom w:val="none" w:sz="0" w:space="0" w:color="auto"/>
        <w:right w:val="none" w:sz="0" w:space="0" w:color="auto"/>
      </w:divBdr>
      <w:divsChild>
        <w:div w:id="175728325">
          <w:marLeft w:val="0"/>
          <w:marRight w:val="0"/>
          <w:marTop w:val="0"/>
          <w:marBottom w:val="0"/>
          <w:divBdr>
            <w:top w:val="none" w:sz="0" w:space="0" w:color="auto"/>
            <w:left w:val="none" w:sz="0" w:space="0" w:color="auto"/>
            <w:bottom w:val="none" w:sz="0" w:space="0" w:color="auto"/>
            <w:right w:val="none" w:sz="0" w:space="0" w:color="auto"/>
          </w:divBdr>
        </w:div>
      </w:divsChild>
    </w:div>
    <w:div w:id="175728326">
      <w:marLeft w:val="0"/>
      <w:marRight w:val="0"/>
      <w:marTop w:val="0"/>
      <w:marBottom w:val="0"/>
      <w:divBdr>
        <w:top w:val="none" w:sz="0" w:space="0" w:color="auto"/>
        <w:left w:val="none" w:sz="0" w:space="0" w:color="auto"/>
        <w:bottom w:val="none" w:sz="0" w:space="0" w:color="auto"/>
        <w:right w:val="none" w:sz="0" w:space="0" w:color="auto"/>
      </w:divBdr>
    </w:div>
    <w:div w:id="175728327">
      <w:marLeft w:val="0"/>
      <w:marRight w:val="0"/>
      <w:marTop w:val="0"/>
      <w:marBottom w:val="0"/>
      <w:divBdr>
        <w:top w:val="none" w:sz="0" w:space="0" w:color="auto"/>
        <w:left w:val="none" w:sz="0" w:space="0" w:color="auto"/>
        <w:bottom w:val="none" w:sz="0" w:space="0" w:color="auto"/>
        <w:right w:val="none" w:sz="0" w:space="0" w:color="auto"/>
      </w:divBdr>
      <w:divsChild>
        <w:div w:id="175728323">
          <w:marLeft w:val="0"/>
          <w:marRight w:val="0"/>
          <w:marTop w:val="0"/>
          <w:marBottom w:val="0"/>
          <w:divBdr>
            <w:top w:val="none" w:sz="0" w:space="0" w:color="auto"/>
            <w:left w:val="none" w:sz="0" w:space="0" w:color="auto"/>
            <w:bottom w:val="none" w:sz="0" w:space="0" w:color="auto"/>
            <w:right w:val="none" w:sz="0" w:space="0" w:color="auto"/>
          </w:divBdr>
        </w:div>
      </w:divsChild>
    </w:div>
    <w:div w:id="175728328">
      <w:marLeft w:val="0"/>
      <w:marRight w:val="0"/>
      <w:marTop w:val="0"/>
      <w:marBottom w:val="0"/>
      <w:divBdr>
        <w:top w:val="none" w:sz="0" w:space="0" w:color="auto"/>
        <w:left w:val="none" w:sz="0" w:space="0" w:color="auto"/>
        <w:bottom w:val="none" w:sz="0" w:space="0" w:color="auto"/>
        <w:right w:val="none" w:sz="0" w:space="0" w:color="auto"/>
      </w:divBdr>
    </w:div>
    <w:div w:id="141396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450-6383" TargetMode="External"/><Relationship Id="rId13" Type="http://schemas.openxmlformats.org/officeDocument/2006/relationships/hyperlink" Target="http://www.hypergeo.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ccaballero@uclv.c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ampos@uclv.cu.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0-0002-4787-971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2-1986-3928" TargetMode="External"/><Relationship Id="rId14" Type="http://schemas.openxmlformats.org/officeDocument/2006/relationships/hyperlink" Target="http://www.cehba.org/2012/11/historia-y-temporalid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Sla89</b:Tag>
    <b:SourceType>BookSection</b:SourceType>
    <b:Guid>{76ED656B-0893-44A5-9042-BDC9F71ED4CC}</b:Guid>
    <b:Author>
      <b:Author>
        <b:NameList>
          <b:Person>
            <b:Last>Slawinski</b:Last>
            <b:First>J.</b:First>
          </b:Person>
        </b:NameList>
      </b:Author>
      <b:BookAuthor>
        <b:NameList>
          <b:Person>
            <b:Last>Navarro</b:Last>
            <b:First>D.</b:First>
          </b:Person>
        </b:NameList>
      </b:BookAuthor>
    </b:Author>
    <b:Title>El espacio en la literatura: distinciones elementales y evidencias introductorias</b:Title>
    <b:BookTitle>Textos y Contextos.</b:BookTitle>
    <b:Year>1989</b:Year>
    <b:Pages>265-287</b:Pages>
    <b:City>La Habana</b:City>
    <b:Publisher>Arte y Literatura</b:Publisher>
    <b:RefOrder>1</b:RefOrder>
  </b:Source>
  <b:Source>
    <b:Tag>Fer101</b:Tag>
    <b:SourceType>BookSection</b:SourceType>
    <b:Guid>{CAE2D68C-0E1B-4FBF-8201-76C089B5EEF4}</b:Guid>
    <b:Author>
      <b:Author>
        <b:NameList>
          <b:Person>
            <b:Last>Fernández</b:Last>
            <b:First>E.</b:First>
          </b:Person>
        </b:NameList>
      </b:Author>
      <b:BookAuthor>
        <b:NameList>
          <b:Person>
            <b:Last>Montano</b:Last>
            <b:First>J.</b:First>
            <b:Middle>R.</b:Middle>
          </b:Person>
        </b:NameList>
      </b:BookAuthor>
    </b:Author>
    <b:Title>Decir y comunicar </b:Title>
    <b:BookTitle>(Re) novando la enseñanza-aprendizaje de la lengua española y la literatura</b:BookTitle>
    <b:Year>2010</b:Year>
    <b:Pages>107-211</b:Pages>
    <b:City>La Habana</b:City>
    <b:Publisher>Pueblo y Educación</b:Publisher>
    <b:RefOrder>2</b:RefOrder>
  </b:Source>
</b:Sources>
</file>

<file path=customXml/itemProps1.xml><?xml version="1.0" encoding="utf-8"?>
<ds:datastoreItem xmlns:ds="http://schemas.openxmlformats.org/officeDocument/2006/customXml" ds:itemID="{A8D4BF1D-6D3D-478A-9C50-767668CD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4471</Words>
  <Characters>24592</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La enseñanza del ajuste de la información al espacio en la construcción de textos escritos</vt:lpstr>
    </vt:vector>
  </TitlesOfParts>
  <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enseñanza del ajuste de la información al espacio en la construcción de textos escritos</dc:title>
  <dc:subject/>
  <dc:creator>Eraida Campos Maura;Diana Lucila Cárdena Caballero</dc:creator>
  <cp:keywords/>
  <dc:description/>
  <cp:lastModifiedBy>Editor</cp:lastModifiedBy>
  <cp:revision>4</cp:revision>
  <dcterms:created xsi:type="dcterms:W3CDTF">2020-05-12T00:06:00Z</dcterms:created>
  <dcterms:modified xsi:type="dcterms:W3CDTF">2020-05-12T00:08:00Z</dcterms:modified>
</cp:coreProperties>
</file>