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B82009" w14:textId="77777777" w:rsidR="00AD540E" w:rsidRPr="00B07359" w:rsidRDefault="00AD540E" w:rsidP="00B07359">
      <w:pPr>
        <w:ind w:left="6480" w:firstLine="720"/>
        <w:jc w:val="both"/>
        <w:rPr>
          <w:rFonts w:ascii="Cambria" w:hAnsi="Cambria"/>
          <w:sz w:val="24"/>
          <w:szCs w:val="24"/>
        </w:rPr>
      </w:pPr>
      <w:r w:rsidRPr="00B07359">
        <w:rPr>
          <w:rFonts w:ascii="Cambria" w:hAnsi="Cambria"/>
          <w:b/>
          <w:bCs/>
          <w:sz w:val="24"/>
          <w:szCs w:val="24"/>
        </w:rPr>
        <w:t>Recapitulative study</w:t>
      </w:r>
    </w:p>
    <w:p w14:paraId="10B1F9ED" w14:textId="77777777" w:rsidR="00AD540E" w:rsidRPr="00B07359" w:rsidRDefault="00AD540E" w:rsidP="00B07359">
      <w:pPr>
        <w:jc w:val="center"/>
        <w:rPr>
          <w:rFonts w:ascii="Cambria" w:hAnsi="Cambria"/>
          <w:sz w:val="28"/>
          <w:szCs w:val="28"/>
        </w:rPr>
      </w:pPr>
      <w:r w:rsidRPr="00B07359">
        <w:rPr>
          <w:rFonts w:ascii="Cambria" w:hAnsi="Cambria"/>
          <w:b/>
          <w:bCs/>
          <w:sz w:val="28"/>
          <w:szCs w:val="28"/>
        </w:rPr>
        <w:t>Title (Expression of maximum generalization of the content and scope of the article. Cambria 14, bold, centered)</w:t>
      </w:r>
    </w:p>
    <w:p w14:paraId="16CDA7EE" w14:textId="77777777" w:rsidR="00AD540E" w:rsidRPr="00B07359" w:rsidRDefault="00AD540E" w:rsidP="00B07359">
      <w:pPr>
        <w:jc w:val="center"/>
        <w:rPr>
          <w:rFonts w:ascii="Cambria" w:hAnsi="Cambria"/>
          <w:sz w:val="28"/>
          <w:szCs w:val="28"/>
        </w:rPr>
      </w:pPr>
      <w:r w:rsidRPr="00B07359">
        <w:rPr>
          <w:rFonts w:ascii="Cambria" w:hAnsi="Cambria"/>
          <w:sz w:val="28"/>
          <w:szCs w:val="28"/>
        </w:rPr>
        <w:t>English title (Cambria 14, centered)</w:t>
      </w:r>
    </w:p>
    <w:p w14:paraId="6AB01D17" w14:textId="6E962946" w:rsidR="00AD540E" w:rsidRPr="00B07359" w:rsidRDefault="00AD540E" w:rsidP="00AD540E">
      <w:pPr>
        <w:spacing w:after="0"/>
        <w:ind w:right="50"/>
        <w:jc w:val="both"/>
        <w:rPr>
          <w:rFonts w:ascii="Cambria" w:eastAsia="Arial" w:hAnsi="Cambria" w:cstheme="minorHAnsi"/>
          <w:bCs/>
          <w:sz w:val="24"/>
          <w:szCs w:val="24"/>
        </w:rPr>
      </w:pPr>
      <w:r w:rsidRPr="00B07359">
        <w:rPr>
          <w:rFonts w:ascii="Cambria" w:hAnsi="Cambria"/>
          <w:sz w:val="24"/>
          <w:szCs w:val="24"/>
        </w:rPr>
        <w:t>Author's full name</w:t>
      </w:r>
      <w:r w:rsidRPr="00B07359">
        <w:rPr>
          <w:rFonts w:ascii="Cambria" w:hAnsi="Cambria"/>
          <w:color w:val="000000" w:themeColor="text1"/>
          <w:sz w:val="24"/>
          <w:szCs w:val="24"/>
          <w:vertAlign w:val="superscript"/>
        </w:rPr>
        <w:t>1</w:t>
      </w:r>
      <w:r w:rsidRPr="00B07359">
        <w:rPr>
          <w:rFonts w:ascii="Cambria" w:hAnsi="Cambria"/>
          <w:sz w:val="24"/>
          <w:szCs w:val="24"/>
        </w:rPr>
        <w:t>*, </w:t>
      </w:r>
      <w:r w:rsidRPr="00B07359">
        <w:rPr>
          <w:rFonts w:ascii="Cambria" w:hAnsi="Cambria"/>
          <w:noProof/>
          <w:sz w:val="24"/>
          <w:szCs w:val="24"/>
        </w:rPr>
        <w:drawing>
          <wp:inline distT="0" distB="0" distL="0" distR="0" wp14:anchorId="19EBAE22" wp14:editId="3AFBF296">
            <wp:extent cx="102235" cy="102235"/>
            <wp:effectExtent l="0" t="0" r="0" b="0"/>
            <wp:docPr id="12" name="Picture 1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B07359">
        <w:rPr>
          <w:rFonts w:ascii="Cambria" w:eastAsia="Arial" w:hAnsi="Cambria" w:cstheme="minorHAnsi"/>
          <w:bCs/>
          <w:sz w:val="24"/>
          <w:szCs w:val="24"/>
        </w:rPr>
        <w:t xml:space="preserve"> </w:t>
      </w:r>
      <w:hyperlink r:id="rId10" w:history="1">
        <w:r w:rsidRPr="00B07359">
          <w:rPr>
            <w:rStyle w:val="Hyperlink"/>
            <w:rFonts w:ascii="Cambria" w:hAnsi="Cambria"/>
            <w:sz w:val="24"/>
            <w:szCs w:val="24"/>
          </w:rPr>
          <w:t>https://orcid.org/0000-0000-0000-0000</w:t>
        </w:r>
      </w:hyperlink>
      <w:r w:rsidRPr="00B07359">
        <w:rPr>
          <w:rStyle w:val="Hyperlink"/>
          <w:rFonts w:ascii="Cambria" w:hAnsi="Cambria"/>
          <w:sz w:val="24"/>
          <w:szCs w:val="24"/>
        </w:rPr>
        <w:t xml:space="preserve"> (ORCID)</w:t>
      </w:r>
    </w:p>
    <w:p w14:paraId="0158EE13" w14:textId="4369923A" w:rsidR="00AD540E" w:rsidRPr="00B07359" w:rsidRDefault="00AD540E" w:rsidP="00AD540E">
      <w:pPr>
        <w:spacing w:after="0"/>
        <w:ind w:right="50"/>
        <w:jc w:val="both"/>
        <w:rPr>
          <w:rFonts w:ascii="Cambria" w:eastAsia="Arial" w:hAnsi="Cambria" w:cstheme="minorHAnsi"/>
          <w:bCs/>
          <w:sz w:val="24"/>
          <w:szCs w:val="24"/>
        </w:rPr>
      </w:pPr>
      <w:r w:rsidRPr="00B07359">
        <w:rPr>
          <w:rFonts w:ascii="Cambria" w:hAnsi="Cambria"/>
          <w:sz w:val="24"/>
          <w:szCs w:val="24"/>
        </w:rPr>
        <w:t>Second author's full name</w:t>
      </w:r>
      <w:r w:rsidRPr="00B07359">
        <w:rPr>
          <w:rFonts w:ascii="Cambria" w:eastAsia="Arial" w:hAnsi="Cambria" w:cstheme="minorHAnsi"/>
          <w:bCs/>
          <w:sz w:val="24"/>
          <w:szCs w:val="24"/>
          <w:vertAlign w:val="superscript"/>
        </w:rPr>
        <w:t>2</w:t>
      </w:r>
      <w:r w:rsidRPr="00B07359">
        <w:rPr>
          <w:rFonts w:ascii="Cambria" w:hAnsi="Cambria"/>
          <w:sz w:val="24"/>
          <w:szCs w:val="24"/>
        </w:rPr>
        <w:t>, </w:t>
      </w:r>
      <w:r w:rsidRPr="00B07359">
        <w:rPr>
          <w:rFonts w:ascii="Cambria" w:hAnsi="Cambria"/>
          <w:noProof/>
          <w:sz w:val="24"/>
          <w:szCs w:val="24"/>
        </w:rPr>
        <w:drawing>
          <wp:inline distT="0" distB="0" distL="0" distR="0" wp14:anchorId="01840D98" wp14:editId="24329422">
            <wp:extent cx="102235" cy="102235"/>
            <wp:effectExtent l="0" t="0" r="0" b="0"/>
            <wp:docPr id="11" name="Picture 1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B07359">
        <w:rPr>
          <w:rFonts w:ascii="Cambria" w:eastAsia="Arial" w:hAnsi="Cambria" w:cstheme="minorHAnsi"/>
          <w:bCs/>
          <w:sz w:val="24"/>
          <w:szCs w:val="24"/>
        </w:rPr>
        <w:t xml:space="preserve"> </w:t>
      </w:r>
      <w:hyperlink r:id="rId11" w:history="1">
        <w:r w:rsidRPr="00B07359">
          <w:rPr>
            <w:rStyle w:val="Hyperlink"/>
            <w:rFonts w:ascii="Cambria" w:hAnsi="Cambria"/>
            <w:sz w:val="24"/>
            <w:szCs w:val="24"/>
          </w:rPr>
          <w:t>https://orcid.org/0000-0000-0000-0000</w:t>
        </w:r>
      </w:hyperlink>
      <w:r w:rsidRPr="00B07359">
        <w:rPr>
          <w:rStyle w:val="Hyperlink"/>
          <w:rFonts w:ascii="Cambria" w:hAnsi="Cambria"/>
          <w:sz w:val="24"/>
          <w:szCs w:val="24"/>
        </w:rPr>
        <w:t xml:space="preserve"> (ORCID)</w:t>
      </w:r>
    </w:p>
    <w:p w14:paraId="4BB205E6" w14:textId="48BAFFF7" w:rsidR="00AD540E" w:rsidRPr="00B07359" w:rsidRDefault="00AD540E" w:rsidP="00AD540E">
      <w:pPr>
        <w:spacing w:after="0"/>
        <w:ind w:right="50"/>
        <w:jc w:val="both"/>
        <w:rPr>
          <w:rFonts w:ascii="Cambria" w:eastAsia="Arial" w:hAnsi="Cambria" w:cstheme="minorHAnsi"/>
          <w:bCs/>
          <w:sz w:val="24"/>
          <w:szCs w:val="24"/>
        </w:rPr>
      </w:pPr>
      <w:r w:rsidRPr="00B07359">
        <w:rPr>
          <w:rFonts w:ascii="Cambria" w:hAnsi="Cambria"/>
          <w:sz w:val="24"/>
          <w:szCs w:val="24"/>
        </w:rPr>
        <w:t>Third author's full name</w:t>
      </w:r>
      <w:r w:rsidRPr="00B07359">
        <w:rPr>
          <w:rFonts w:ascii="Cambria" w:eastAsia="Arial" w:hAnsi="Cambria" w:cstheme="minorHAnsi"/>
          <w:bCs/>
          <w:sz w:val="24"/>
          <w:szCs w:val="24"/>
          <w:vertAlign w:val="superscript"/>
        </w:rPr>
        <w:t>3</w:t>
      </w:r>
      <w:r w:rsidRPr="00B07359">
        <w:rPr>
          <w:rFonts w:ascii="Cambria" w:hAnsi="Cambria"/>
          <w:sz w:val="24"/>
          <w:szCs w:val="24"/>
        </w:rPr>
        <w:t>, </w:t>
      </w:r>
      <w:r w:rsidRPr="00B07359">
        <w:rPr>
          <w:rFonts w:ascii="Cambria" w:hAnsi="Cambria"/>
          <w:noProof/>
          <w:sz w:val="24"/>
          <w:szCs w:val="24"/>
        </w:rPr>
        <w:drawing>
          <wp:inline distT="0" distB="0" distL="0" distR="0" wp14:anchorId="420A3F62" wp14:editId="42260C84">
            <wp:extent cx="102235" cy="102235"/>
            <wp:effectExtent l="0" t="0" r="0" b="0"/>
            <wp:docPr id="10" name="Picture 1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235" cy="102235"/>
                    </a:xfrm>
                    <a:prstGeom prst="rect">
                      <a:avLst/>
                    </a:prstGeom>
                    <a:noFill/>
                    <a:ln>
                      <a:noFill/>
                    </a:ln>
                  </pic:spPr>
                </pic:pic>
              </a:graphicData>
            </a:graphic>
          </wp:inline>
        </w:drawing>
      </w:r>
      <w:r w:rsidRPr="00B07359">
        <w:rPr>
          <w:rFonts w:ascii="Cambria" w:eastAsia="Arial" w:hAnsi="Cambria" w:cstheme="minorHAnsi"/>
          <w:bCs/>
          <w:sz w:val="24"/>
          <w:szCs w:val="24"/>
        </w:rPr>
        <w:t xml:space="preserve"> </w:t>
      </w:r>
      <w:hyperlink r:id="rId12" w:history="1">
        <w:r w:rsidRPr="00B07359">
          <w:rPr>
            <w:rStyle w:val="Hyperlink"/>
            <w:rFonts w:ascii="Cambria" w:hAnsi="Cambria"/>
            <w:sz w:val="24"/>
            <w:szCs w:val="24"/>
          </w:rPr>
          <w:t>https://orcid.org/0000-0000-0000-0000</w:t>
        </w:r>
      </w:hyperlink>
      <w:r w:rsidRPr="00B07359">
        <w:rPr>
          <w:rStyle w:val="Hyperlink"/>
          <w:rFonts w:ascii="Cambria" w:hAnsi="Cambria"/>
          <w:sz w:val="24"/>
          <w:szCs w:val="24"/>
        </w:rPr>
        <w:t xml:space="preserve"> (ORCID)</w:t>
      </w:r>
    </w:p>
    <w:p w14:paraId="07992ED6" w14:textId="77777777" w:rsidR="00AD540E" w:rsidRPr="00B07359" w:rsidRDefault="00AD540E" w:rsidP="00AD540E">
      <w:pPr>
        <w:jc w:val="both"/>
        <w:rPr>
          <w:rFonts w:ascii="Cambria" w:eastAsiaTheme="minorHAnsi" w:hAnsi="Cambria" w:cstheme="minorBidi"/>
          <w:sz w:val="24"/>
          <w:szCs w:val="24"/>
        </w:rPr>
      </w:pPr>
    </w:p>
    <w:p w14:paraId="1AA6845D" w14:textId="77777777" w:rsidR="00AD540E" w:rsidRPr="00B07359" w:rsidRDefault="00AD540E" w:rsidP="00B07359">
      <w:pPr>
        <w:spacing w:after="0"/>
        <w:jc w:val="both"/>
        <w:rPr>
          <w:rFonts w:ascii="Cambria" w:hAnsi="Cambria"/>
          <w:sz w:val="24"/>
          <w:szCs w:val="24"/>
        </w:rPr>
      </w:pPr>
      <w:r w:rsidRPr="00B07359">
        <w:rPr>
          <w:rFonts w:ascii="Cambria" w:hAnsi="Cambria"/>
          <w:sz w:val="24"/>
          <w:szCs w:val="24"/>
          <w:vertAlign w:val="superscript"/>
        </w:rPr>
        <w:t>1</w:t>
      </w:r>
      <w:r w:rsidRPr="00B07359">
        <w:rPr>
          <w:rFonts w:ascii="Cambria" w:hAnsi="Cambria"/>
          <w:sz w:val="24"/>
          <w:szCs w:val="24"/>
        </w:rPr>
        <w:t xml:space="preserve"> Affiliation of the first author</w:t>
      </w:r>
    </w:p>
    <w:p w14:paraId="0130953E" w14:textId="77777777" w:rsidR="00AD540E" w:rsidRPr="00B07359" w:rsidRDefault="00AD540E" w:rsidP="00B07359">
      <w:pPr>
        <w:spacing w:after="0"/>
        <w:jc w:val="both"/>
        <w:rPr>
          <w:rFonts w:ascii="Cambria" w:hAnsi="Cambria"/>
          <w:sz w:val="24"/>
          <w:szCs w:val="24"/>
        </w:rPr>
      </w:pPr>
      <w:r w:rsidRPr="00B07359">
        <w:rPr>
          <w:rFonts w:ascii="Cambria" w:hAnsi="Cambria"/>
          <w:sz w:val="24"/>
          <w:szCs w:val="24"/>
          <w:vertAlign w:val="superscript"/>
        </w:rPr>
        <w:t>2</w:t>
      </w:r>
      <w:r w:rsidRPr="00B07359">
        <w:rPr>
          <w:rFonts w:ascii="Cambria" w:hAnsi="Cambria"/>
          <w:sz w:val="24"/>
          <w:szCs w:val="24"/>
        </w:rPr>
        <w:t xml:space="preserve"> Affiliation of the second author</w:t>
      </w:r>
    </w:p>
    <w:p w14:paraId="3FDA1A81" w14:textId="77777777" w:rsidR="00AD540E" w:rsidRPr="00B07359" w:rsidRDefault="00AD540E" w:rsidP="00B07359">
      <w:pPr>
        <w:spacing w:after="0"/>
        <w:jc w:val="both"/>
        <w:rPr>
          <w:rFonts w:ascii="Cambria" w:hAnsi="Cambria"/>
          <w:sz w:val="24"/>
          <w:szCs w:val="24"/>
        </w:rPr>
      </w:pPr>
      <w:r w:rsidRPr="00B07359">
        <w:rPr>
          <w:rFonts w:ascii="Cambria" w:hAnsi="Cambria"/>
          <w:sz w:val="24"/>
          <w:szCs w:val="24"/>
          <w:vertAlign w:val="superscript"/>
        </w:rPr>
        <w:t>3</w:t>
      </w:r>
      <w:r w:rsidRPr="00B07359">
        <w:rPr>
          <w:rFonts w:ascii="Cambria" w:hAnsi="Cambria"/>
          <w:sz w:val="24"/>
          <w:szCs w:val="24"/>
        </w:rPr>
        <w:t xml:space="preserve"> Affiliation of the third author</w:t>
      </w:r>
    </w:p>
    <w:p w14:paraId="2D379C6F" w14:textId="77777777" w:rsidR="00AD540E" w:rsidRPr="00B07359" w:rsidRDefault="00AD540E" w:rsidP="00B07359">
      <w:pPr>
        <w:spacing w:after="0"/>
        <w:jc w:val="both"/>
        <w:rPr>
          <w:rFonts w:ascii="Cambria" w:hAnsi="Cambria"/>
          <w:sz w:val="24"/>
          <w:szCs w:val="24"/>
        </w:rPr>
      </w:pPr>
      <w:r w:rsidRPr="00B07359">
        <w:rPr>
          <w:rFonts w:ascii="Cambria" w:hAnsi="Cambria"/>
          <w:sz w:val="24"/>
          <w:szCs w:val="24"/>
        </w:rPr>
        <w:t>* Corresponding author: </w:t>
      </w:r>
      <w:proofErr w:type="spellStart"/>
      <w:r w:rsidRPr="00B07359">
        <w:rPr>
          <w:rFonts w:ascii="Cambria" w:hAnsi="Cambria"/>
          <w:sz w:val="24"/>
          <w:szCs w:val="24"/>
        </w:rPr>
        <w:t>correo@electronico</w:t>
      </w:r>
      <w:proofErr w:type="spellEnd"/>
    </w:p>
    <w:p w14:paraId="776D5F45" w14:textId="77777777" w:rsidR="00B07359" w:rsidRDefault="00B07359" w:rsidP="00B07359">
      <w:pPr>
        <w:spacing w:after="0"/>
        <w:jc w:val="both"/>
        <w:rPr>
          <w:rFonts w:ascii="Cambria" w:hAnsi="Cambria"/>
          <w:b/>
          <w:bCs/>
          <w:sz w:val="24"/>
          <w:szCs w:val="24"/>
        </w:rPr>
      </w:pPr>
    </w:p>
    <w:p w14:paraId="49791DE6" w14:textId="6B53583F" w:rsidR="00AD540E" w:rsidRPr="00B07359" w:rsidRDefault="00AD540E" w:rsidP="00B07359">
      <w:pPr>
        <w:spacing w:after="0"/>
        <w:jc w:val="center"/>
        <w:rPr>
          <w:rFonts w:ascii="Cambria" w:hAnsi="Cambria"/>
          <w:sz w:val="24"/>
          <w:szCs w:val="24"/>
        </w:rPr>
      </w:pPr>
      <w:r w:rsidRPr="00B07359">
        <w:rPr>
          <w:rFonts w:ascii="Cambria" w:hAnsi="Cambria"/>
          <w:b/>
          <w:bCs/>
          <w:sz w:val="24"/>
          <w:szCs w:val="24"/>
        </w:rPr>
        <w:t>Abstract</w:t>
      </w:r>
    </w:p>
    <w:p w14:paraId="467CD6A6"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Introduction:</w:t>
      </w:r>
      <w:r w:rsidRPr="00B07359">
        <w:rPr>
          <w:rFonts w:ascii="Cambria" w:hAnsi="Cambria"/>
          <w:sz w:val="24"/>
          <w:szCs w:val="24"/>
        </w:rPr>
        <w:t> The abstract will be structured. It is the synthesis of the research.</w:t>
      </w:r>
    </w:p>
    <w:p w14:paraId="3E436CD4"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Objective:</w:t>
      </w:r>
      <w:r w:rsidRPr="00B07359">
        <w:rPr>
          <w:rFonts w:ascii="Cambria" w:hAnsi="Cambria"/>
          <w:sz w:val="24"/>
          <w:szCs w:val="24"/>
        </w:rPr>
        <w:t> Start the objective of the manuscript with the infinitive in present tense.</w:t>
      </w:r>
    </w:p>
    <w:p w14:paraId="3BB2E8A4"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Methods:</w:t>
      </w:r>
      <w:r w:rsidRPr="00B07359">
        <w:rPr>
          <w:rFonts w:ascii="Cambria" w:hAnsi="Cambria"/>
          <w:sz w:val="24"/>
          <w:szCs w:val="24"/>
        </w:rPr>
        <w:t> The methodology used is described. The type of study is specified and a brief description is given of how the research was conducted.</w:t>
      </w:r>
    </w:p>
    <w:p w14:paraId="5993BD6F"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Result:</w:t>
      </w:r>
      <w:r w:rsidRPr="00B07359">
        <w:rPr>
          <w:rFonts w:ascii="Cambria" w:hAnsi="Cambria"/>
          <w:sz w:val="24"/>
          <w:szCs w:val="24"/>
        </w:rPr>
        <w:t> The main questions, ideas and theoretical-methodological elements derived from the review study are presented.</w:t>
      </w:r>
    </w:p>
    <w:p w14:paraId="13D72DB5"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Conclusion:</w:t>
      </w:r>
      <w:r w:rsidRPr="00B07359">
        <w:rPr>
          <w:rFonts w:ascii="Cambria" w:hAnsi="Cambria"/>
          <w:sz w:val="24"/>
          <w:szCs w:val="24"/>
        </w:rPr>
        <w:t xml:space="preserve"> The main finding obtained as a result of the bibliographic review is </w:t>
      </w:r>
      <w:proofErr w:type="spellStart"/>
      <w:r w:rsidRPr="00B07359">
        <w:rPr>
          <w:rFonts w:ascii="Cambria" w:hAnsi="Cambria"/>
          <w:sz w:val="24"/>
          <w:szCs w:val="24"/>
        </w:rPr>
        <w:t>synthesised</w:t>
      </w:r>
      <w:proofErr w:type="spellEnd"/>
      <w:r w:rsidRPr="00B07359">
        <w:rPr>
          <w:rFonts w:ascii="Cambria" w:hAnsi="Cambria"/>
          <w:sz w:val="24"/>
          <w:szCs w:val="24"/>
        </w:rPr>
        <w:t>. A good abstract is accurate and coherent, not exceeding 250 words. No acronyms are used. Do not remove the explicit parts of each part of the abstract.</w:t>
      </w:r>
    </w:p>
    <w:p w14:paraId="41013F30" w14:textId="77777777" w:rsidR="00AD540E" w:rsidRPr="00B07359" w:rsidRDefault="00AD540E" w:rsidP="00B07359">
      <w:pPr>
        <w:spacing w:after="0"/>
        <w:jc w:val="both"/>
        <w:rPr>
          <w:rFonts w:ascii="Cambria" w:hAnsi="Cambria"/>
          <w:sz w:val="24"/>
          <w:szCs w:val="24"/>
        </w:rPr>
      </w:pPr>
      <w:r w:rsidRPr="00B07359">
        <w:rPr>
          <w:rFonts w:ascii="Cambria" w:hAnsi="Cambria"/>
          <w:b/>
          <w:bCs/>
          <w:sz w:val="24"/>
          <w:szCs w:val="24"/>
        </w:rPr>
        <w:t>Keywords</w:t>
      </w:r>
      <w:r w:rsidRPr="00B07359">
        <w:rPr>
          <w:rFonts w:ascii="Cambria" w:hAnsi="Cambria"/>
          <w:sz w:val="24"/>
          <w:szCs w:val="24"/>
        </w:rPr>
        <w:t>: include 3 to 5 keywords, separated by commas and in lowercase. They must correspond to those registered in the UNESCO Education Thesaurus </w:t>
      </w:r>
      <w:hyperlink r:id="rId13" w:tgtFrame="_blank" w:history="1">
        <w:r w:rsidRPr="00B07359">
          <w:rPr>
            <w:rStyle w:val="Hyperlink"/>
            <w:rFonts w:ascii="Cambria" w:hAnsi="Cambria"/>
            <w:sz w:val="24"/>
            <w:szCs w:val="24"/>
          </w:rPr>
          <w:t>http://www.ibe.unesco.org/en/unesco-ibe-education-thesaurus</w:t>
        </w:r>
      </w:hyperlink>
    </w:p>
    <w:p w14:paraId="79BCAEB3" w14:textId="77777777" w:rsidR="00B07359" w:rsidRDefault="00B07359" w:rsidP="00B07359">
      <w:pPr>
        <w:spacing w:after="0"/>
        <w:jc w:val="both"/>
        <w:rPr>
          <w:rFonts w:ascii="Cambria" w:hAnsi="Cambria"/>
          <w:b/>
          <w:bCs/>
          <w:sz w:val="24"/>
          <w:szCs w:val="24"/>
        </w:rPr>
      </w:pPr>
    </w:p>
    <w:p w14:paraId="67E1E462" w14:textId="3FAD6306"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Resumen</w:t>
      </w:r>
      <w:proofErr w:type="spellEnd"/>
    </w:p>
    <w:p w14:paraId="60037C89" w14:textId="77777777"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Introducción</w:t>
      </w:r>
      <w:proofErr w:type="spellEnd"/>
      <w:r w:rsidRPr="00B07359">
        <w:rPr>
          <w:rFonts w:ascii="Cambria" w:hAnsi="Cambria"/>
          <w:b/>
          <w:bCs/>
          <w:sz w:val="24"/>
          <w:szCs w:val="24"/>
        </w:rPr>
        <w:t>:</w:t>
      </w:r>
      <w:r w:rsidRPr="00B07359">
        <w:rPr>
          <w:rFonts w:ascii="Cambria" w:hAnsi="Cambria"/>
          <w:sz w:val="24"/>
          <w:szCs w:val="24"/>
        </w:rPr>
        <w:t> Translate the abstract into Spanish.</w:t>
      </w:r>
    </w:p>
    <w:p w14:paraId="00CD740E" w14:textId="77777777"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Objetivo</w:t>
      </w:r>
      <w:proofErr w:type="spellEnd"/>
      <w:r w:rsidRPr="00B07359">
        <w:rPr>
          <w:rFonts w:ascii="Cambria" w:hAnsi="Cambria"/>
          <w:b/>
          <w:bCs/>
          <w:sz w:val="24"/>
          <w:szCs w:val="24"/>
        </w:rPr>
        <w:t>:</w:t>
      </w:r>
    </w:p>
    <w:p w14:paraId="64EA0038" w14:textId="77777777"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Métodos</w:t>
      </w:r>
      <w:proofErr w:type="spellEnd"/>
      <w:r w:rsidRPr="00B07359">
        <w:rPr>
          <w:rFonts w:ascii="Cambria" w:hAnsi="Cambria"/>
          <w:b/>
          <w:bCs/>
          <w:sz w:val="24"/>
          <w:szCs w:val="24"/>
        </w:rPr>
        <w:t>:</w:t>
      </w:r>
    </w:p>
    <w:p w14:paraId="00175AF6" w14:textId="77777777"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Resultado</w:t>
      </w:r>
      <w:proofErr w:type="spellEnd"/>
      <w:r w:rsidRPr="00B07359">
        <w:rPr>
          <w:rFonts w:ascii="Cambria" w:hAnsi="Cambria"/>
          <w:b/>
          <w:bCs/>
          <w:sz w:val="24"/>
          <w:szCs w:val="24"/>
        </w:rPr>
        <w:t>:</w:t>
      </w:r>
      <w:bookmarkStart w:id="0" w:name="_GoBack"/>
      <w:bookmarkEnd w:id="0"/>
    </w:p>
    <w:p w14:paraId="1B093C8D" w14:textId="77777777" w:rsidR="00AD540E" w:rsidRPr="00B07359" w:rsidRDefault="00AD540E" w:rsidP="00B07359">
      <w:pPr>
        <w:spacing w:after="0"/>
        <w:jc w:val="both"/>
        <w:rPr>
          <w:rFonts w:ascii="Cambria" w:hAnsi="Cambria"/>
          <w:sz w:val="24"/>
          <w:szCs w:val="24"/>
        </w:rPr>
      </w:pPr>
      <w:proofErr w:type="spellStart"/>
      <w:r w:rsidRPr="00B07359">
        <w:rPr>
          <w:rFonts w:ascii="Cambria" w:hAnsi="Cambria"/>
          <w:b/>
          <w:bCs/>
          <w:sz w:val="24"/>
          <w:szCs w:val="24"/>
        </w:rPr>
        <w:t>Conclusión</w:t>
      </w:r>
      <w:proofErr w:type="spellEnd"/>
      <w:r w:rsidRPr="00B07359">
        <w:rPr>
          <w:rFonts w:ascii="Cambria" w:hAnsi="Cambria"/>
          <w:b/>
          <w:bCs/>
          <w:sz w:val="24"/>
          <w:szCs w:val="24"/>
        </w:rPr>
        <w:t>:</w:t>
      </w:r>
    </w:p>
    <w:p w14:paraId="4C64B501"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Palabras clave:</w:t>
      </w:r>
      <w:r w:rsidRPr="00B07359">
        <w:rPr>
          <w:rFonts w:ascii="Cambria" w:hAnsi="Cambria"/>
          <w:sz w:val="24"/>
          <w:szCs w:val="24"/>
        </w:rPr>
        <w:t> They will be selected from </w:t>
      </w:r>
      <w:hyperlink r:id="rId14" w:tgtFrame="_blank" w:history="1">
        <w:r w:rsidRPr="00B07359">
          <w:rPr>
            <w:rStyle w:val="Hyperlink"/>
            <w:rFonts w:ascii="Cambria" w:hAnsi="Cambria"/>
            <w:sz w:val="24"/>
            <w:szCs w:val="24"/>
          </w:rPr>
          <w:t>http://www.ibe.unesco.org/en/unesco-ibe-education-thesaurus</w:t>
        </w:r>
      </w:hyperlink>
      <w:r w:rsidRPr="00B07359">
        <w:rPr>
          <w:rFonts w:ascii="Cambria" w:hAnsi="Cambria"/>
          <w:sz w:val="24"/>
          <w:szCs w:val="24"/>
        </w:rPr>
        <w:t>, the keywords will be the translation of these into Spanish.</w:t>
      </w:r>
    </w:p>
    <w:p w14:paraId="4E80CF4A"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lastRenderedPageBreak/>
        <w:t>Received:</w:t>
      </w:r>
      <w:r w:rsidRPr="00B07359">
        <w:rPr>
          <w:rFonts w:ascii="Cambria" w:hAnsi="Cambria"/>
          <w:sz w:val="24"/>
          <w:szCs w:val="24"/>
        </w:rPr>
        <w:t> date and year of submission</w:t>
      </w:r>
    </w:p>
    <w:p w14:paraId="3E9D2140"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Approved:</w:t>
      </w:r>
      <w:r w:rsidRPr="00B07359">
        <w:rPr>
          <w:rFonts w:ascii="Cambria" w:hAnsi="Cambria"/>
          <w:sz w:val="24"/>
          <w:szCs w:val="24"/>
        </w:rPr>
        <w:t> for editor's use</w:t>
      </w:r>
    </w:p>
    <w:p w14:paraId="2D116626"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Introduction</w:t>
      </w:r>
    </w:p>
    <w:p w14:paraId="0F8887BD"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A foundation of the topic in question is made and the problematic situation faced in the research is </w:t>
      </w:r>
      <w:proofErr w:type="spellStart"/>
      <w:r w:rsidRPr="00B07359">
        <w:rPr>
          <w:rFonts w:ascii="Cambria" w:hAnsi="Cambria"/>
          <w:sz w:val="24"/>
          <w:szCs w:val="24"/>
        </w:rPr>
        <w:t>contextualised</w:t>
      </w:r>
      <w:proofErr w:type="spellEnd"/>
      <w:r w:rsidRPr="00B07359">
        <w:rPr>
          <w:rFonts w:ascii="Cambria" w:hAnsi="Cambria"/>
          <w:sz w:val="24"/>
          <w:szCs w:val="24"/>
        </w:rPr>
        <w:t>, so that the reader can understand the need and importance of the study. One or more questions to be answered can be raised, the essence of which marks the topic to be reviewed.</w:t>
      </w:r>
    </w:p>
    <w:p w14:paraId="03CC1F87"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For the foundation of the problem and the approach to the </w:t>
      </w:r>
      <w:proofErr w:type="spellStart"/>
      <w:r w:rsidRPr="00B07359">
        <w:rPr>
          <w:rFonts w:ascii="Cambria" w:hAnsi="Cambria"/>
          <w:sz w:val="24"/>
          <w:szCs w:val="24"/>
        </w:rPr>
        <w:t>characterisation</w:t>
      </w:r>
      <w:proofErr w:type="spellEnd"/>
      <w:r w:rsidRPr="00B07359">
        <w:rPr>
          <w:rFonts w:ascii="Cambria" w:hAnsi="Cambria"/>
          <w:sz w:val="24"/>
          <w:szCs w:val="24"/>
        </w:rPr>
        <w:t xml:space="preserve"> of the state of the art, it should be explored how the topic is addressed at an international level, so consultation of studies published in Scopus and </w:t>
      </w:r>
      <w:proofErr w:type="spellStart"/>
      <w:r w:rsidRPr="00B07359">
        <w:rPr>
          <w:rFonts w:ascii="Cambria" w:hAnsi="Cambria"/>
          <w:sz w:val="24"/>
          <w:szCs w:val="24"/>
        </w:rPr>
        <w:t>Clarivate</w:t>
      </w:r>
      <w:proofErr w:type="spellEnd"/>
      <w:r w:rsidRPr="00B07359">
        <w:rPr>
          <w:rFonts w:ascii="Cambria" w:hAnsi="Cambria"/>
          <w:sz w:val="24"/>
          <w:szCs w:val="24"/>
        </w:rPr>
        <w:t xml:space="preserve"> Analytics is suggested.</w:t>
      </w:r>
    </w:p>
    <w:p w14:paraId="48E2248E"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All text of the article will be written using Calibri 12, justified, </w:t>
      </w:r>
      <w:proofErr w:type="gramStart"/>
      <w:r w:rsidRPr="00B07359">
        <w:rPr>
          <w:rFonts w:ascii="Cambria" w:hAnsi="Cambria"/>
          <w:sz w:val="24"/>
          <w:szCs w:val="24"/>
        </w:rPr>
        <w:t>1.15 line</w:t>
      </w:r>
      <w:proofErr w:type="gramEnd"/>
      <w:r w:rsidRPr="00B07359">
        <w:rPr>
          <w:rFonts w:ascii="Cambria" w:hAnsi="Cambria"/>
          <w:sz w:val="24"/>
          <w:szCs w:val="24"/>
        </w:rPr>
        <w:t xml:space="preserve"> spacing and 6 points spacing between paragraphs. The length of the article should not exceed 15 pages, in letter format. Up to 20 pages are allowed if the references exceed 3 pages.</w:t>
      </w:r>
    </w:p>
    <w:p w14:paraId="26A1435D" w14:textId="77777777" w:rsidR="00AD540E" w:rsidRPr="00B07359" w:rsidRDefault="00AD540E" w:rsidP="00AD540E">
      <w:pPr>
        <w:jc w:val="both"/>
        <w:rPr>
          <w:rFonts w:ascii="Cambria" w:hAnsi="Cambria"/>
          <w:sz w:val="24"/>
          <w:szCs w:val="24"/>
        </w:rPr>
      </w:pPr>
      <w:r w:rsidRPr="00B07359">
        <w:rPr>
          <w:rFonts w:ascii="Cambria" w:hAnsi="Cambria"/>
          <w:sz w:val="24"/>
          <w:szCs w:val="24"/>
        </w:rPr>
        <w:t>Form paragraphs of 7 to 10 lines for better reading and do not form paragraphs of a single sentence. In this section, the writing referring to the entire literature review, according to APA 7th edition, must be expressed in past tense or present perfect when referring to some element described by a researcher. This section culminates with the statement of the objective of the article.</w:t>
      </w:r>
    </w:p>
    <w:p w14:paraId="13A21038"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Methods</w:t>
      </w:r>
    </w:p>
    <w:p w14:paraId="4B54E81E" w14:textId="77777777" w:rsidR="00AD540E" w:rsidRPr="00B07359" w:rsidRDefault="00AD540E" w:rsidP="00AD540E">
      <w:pPr>
        <w:jc w:val="both"/>
        <w:rPr>
          <w:rFonts w:ascii="Cambria" w:hAnsi="Cambria"/>
          <w:sz w:val="24"/>
          <w:szCs w:val="24"/>
        </w:rPr>
      </w:pPr>
      <w:r w:rsidRPr="00B07359">
        <w:rPr>
          <w:rFonts w:ascii="Cambria" w:hAnsi="Cambria"/>
          <w:sz w:val="24"/>
          <w:szCs w:val="24"/>
        </w:rPr>
        <w:t>This section explains how the research was carried out. To this end, the type of study is declared and the place and period of its completion could be specified. It is explained how, with what criteria and which works have been selected and reviewed. The search strategies used, the keywords used (in Spanish, English or other languages); as well as the search engines or databases where the study was carried out, data curation strategies, the period in which the information search is framed and any other aspect of interest that the author or authors wish to specify to clarify the working methodology are declared.</w:t>
      </w:r>
    </w:p>
    <w:p w14:paraId="1359B472"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Only the methods used to obtain the result described will be declared and not those used in other tasks of the research project or degree thesis. Likewise, the sources from which the data were obtained are declared and it is explained how the content analysis was carried out. Brevity should not limit the possibilities for the reader to replicate the study in other contexts using the same methods, procedures and instruments, as well as to understand the investigative logic of the authors and the scientific </w:t>
      </w:r>
      <w:proofErr w:type="spellStart"/>
      <w:r w:rsidRPr="00B07359">
        <w:rPr>
          <w:rFonts w:ascii="Cambria" w:hAnsi="Cambria"/>
          <w:sz w:val="24"/>
          <w:szCs w:val="24"/>
        </w:rPr>
        <w:t>rigour</w:t>
      </w:r>
      <w:proofErr w:type="spellEnd"/>
      <w:r w:rsidRPr="00B07359">
        <w:rPr>
          <w:rFonts w:ascii="Cambria" w:hAnsi="Cambria"/>
          <w:sz w:val="24"/>
          <w:szCs w:val="24"/>
        </w:rPr>
        <w:t xml:space="preserve"> of the study. According to APA 7th edition, this section is written in the past tense.</w:t>
      </w:r>
    </w:p>
    <w:p w14:paraId="736C4251"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lastRenderedPageBreak/>
        <w:t>Results and discussion</w:t>
      </w:r>
    </w:p>
    <w:p w14:paraId="1B391384" w14:textId="77777777" w:rsidR="00AD540E" w:rsidRPr="00B07359" w:rsidRDefault="00AD540E" w:rsidP="00AD540E">
      <w:pPr>
        <w:jc w:val="both"/>
        <w:rPr>
          <w:rFonts w:ascii="Cambria" w:hAnsi="Cambria"/>
          <w:sz w:val="24"/>
          <w:szCs w:val="24"/>
        </w:rPr>
      </w:pPr>
      <w:r w:rsidRPr="00B07359">
        <w:rPr>
          <w:rFonts w:ascii="Cambria" w:hAnsi="Cambria"/>
          <w:sz w:val="24"/>
          <w:szCs w:val="24"/>
        </w:rPr>
        <w:t>This section is preferably written in the simple past tense or in the present tense, depending on the nature of the findings and maintaining uniformity throughout the section. It carries out the critical analysis of the conceptions that other authors have previously developed on the same object of study at the local, national, regional and international level. Comparative analyses of different points of view and perspectives are presented; the general theoretical foundations that constitute established science are specified, as well as those on which there is still diversity of opinions and phenomena, elements, or relationships for which scientists have not yet found a satisfactory explanation. The unexplored areas of the object of research are precisely described. This section may appear continuously or separated into numbered sections.</w:t>
      </w:r>
    </w:p>
    <w:p w14:paraId="77AE6C9E"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If you place figures that are not your own, you must cite to </w:t>
      </w:r>
      <w:proofErr w:type="spellStart"/>
      <w:r w:rsidRPr="00B07359">
        <w:rPr>
          <w:rFonts w:ascii="Cambria" w:hAnsi="Cambria"/>
          <w:sz w:val="24"/>
          <w:szCs w:val="24"/>
        </w:rPr>
        <w:t>recognise</w:t>
      </w:r>
      <w:proofErr w:type="spellEnd"/>
      <w:r w:rsidRPr="00B07359">
        <w:rPr>
          <w:rFonts w:ascii="Cambria" w:hAnsi="Cambria"/>
          <w:sz w:val="24"/>
          <w:szCs w:val="24"/>
        </w:rPr>
        <w:t xml:space="preserve"> the author's rights. If you use tables, graphs and figures, they must preferably be created in Word itself, following APA 7th edition guidelines (they must be fully editable). It is recommended to avoid importing tables and graphs made with other tools (PowerPoint, Paint or Publisher format). In all cases, the referral to the tables or graphs must appear in the main text. Likewise, they must include the word Source at the bottom, and if necessary, a Note to make any type of clarification.</w:t>
      </w:r>
    </w:p>
    <w:p w14:paraId="7989D60B" w14:textId="77777777" w:rsidR="00AD540E" w:rsidRPr="00B07359" w:rsidRDefault="00AD540E" w:rsidP="00AD540E">
      <w:pPr>
        <w:jc w:val="both"/>
        <w:rPr>
          <w:rFonts w:ascii="Cambria" w:hAnsi="Cambria"/>
          <w:sz w:val="24"/>
          <w:szCs w:val="24"/>
        </w:rPr>
      </w:pPr>
      <w:r w:rsidRPr="00B07359">
        <w:rPr>
          <w:rFonts w:ascii="Cambria" w:hAnsi="Cambria"/>
          <w:sz w:val="24"/>
          <w:szCs w:val="24"/>
        </w:rPr>
        <w:t>If you use a photo it must have sufficient quality to correctly distinguish the visual content. The photo must not contain written content because being an image it cannot be edited, which would negatively affect the translation of the article into other languages. If this fault is incurred, said figure will be removed in the layout process. Also, it is important to edit the photos before inserting them, so that they are not too heavy.</w:t>
      </w:r>
    </w:p>
    <w:p w14:paraId="37E54C86" w14:textId="77777777" w:rsidR="00AD540E" w:rsidRPr="00B07359" w:rsidRDefault="00AD540E" w:rsidP="00AD540E">
      <w:pPr>
        <w:jc w:val="both"/>
        <w:rPr>
          <w:rFonts w:ascii="Cambria" w:hAnsi="Cambria"/>
          <w:sz w:val="24"/>
          <w:szCs w:val="24"/>
        </w:rPr>
      </w:pPr>
      <w:r w:rsidRPr="00B07359">
        <w:rPr>
          <w:rFonts w:ascii="Cambria" w:hAnsi="Cambria"/>
          <w:sz w:val="24"/>
          <w:szCs w:val="24"/>
        </w:rPr>
        <w:t>In this section it is very important to know the opinion or judgments of the author or authors regarding the topic addressed. The assessments presented must be clear, precise and well-argued. Respect for the results contributed by the scientific community should be appreciated and only relevant and pertinent information for the research should be provided.</w:t>
      </w:r>
    </w:p>
    <w:p w14:paraId="72B57323"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Conclusions</w:t>
      </w:r>
    </w:p>
    <w:p w14:paraId="360F0A57"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As a synthesis, the </w:t>
      </w:r>
      <w:proofErr w:type="spellStart"/>
      <w:r w:rsidRPr="00B07359">
        <w:rPr>
          <w:rFonts w:ascii="Cambria" w:hAnsi="Cambria"/>
          <w:sz w:val="24"/>
          <w:szCs w:val="24"/>
        </w:rPr>
        <w:t>generalisations</w:t>
      </w:r>
      <w:proofErr w:type="spellEnd"/>
      <w:r w:rsidRPr="00B07359">
        <w:rPr>
          <w:rFonts w:ascii="Cambria" w:hAnsi="Cambria"/>
          <w:sz w:val="24"/>
          <w:szCs w:val="24"/>
        </w:rPr>
        <w:t xml:space="preserve"> reached by the author or authors as a result of the analysis carried out in the previous section will be included. They are written taking into consideration the consequences drawn from the review. They must be generators of new hypotheses and concrete lines of research for the future. This section, according to APA 7th edition, must be written in the present tense.</w:t>
      </w:r>
    </w:p>
    <w:p w14:paraId="7A0C728F"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References</w:t>
      </w:r>
    </w:p>
    <w:p w14:paraId="4A93D8AD" w14:textId="77777777" w:rsidR="00AD540E" w:rsidRPr="00B07359" w:rsidRDefault="00AD540E" w:rsidP="00AD540E">
      <w:pPr>
        <w:jc w:val="both"/>
        <w:rPr>
          <w:rFonts w:ascii="Cambria" w:hAnsi="Cambria"/>
          <w:sz w:val="24"/>
          <w:szCs w:val="24"/>
        </w:rPr>
      </w:pPr>
      <w:r w:rsidRPr="00B07359">
        <w:rPr>
          <w:rFonts w:ascii="Cambria" w:hAnsi="Cambria"/>
          <w:sz w:val="24"/>
          <w:szCs w:val="24"/>
        </w:rPr>
        <w:lastRenderedPageBreak/>
        <w:t>APA 7th edition will be used to record entries, which must correspond exactly to the citations and other references made in the text and appear in alphabetical order.</w:t>
      </w:r>
    </w:p>
    <w:p w14:paraId="24EC4116" w14:textId="77777777" w:rsidR="00AD540E" w:rsidRPr="00B07359" w:rsidRDefault="00AD540E" w:rsidP="00AD540E">
      <w:pPr>
        <w:jc w:val="both"/>
        <w:rPr>
          <w:rFonts w:ascii="Cambria" w:hAnsi="Cambria"/>
          <w:sz w:val="24"/>
          <w:szCs w:val="24"/>
        </w:rPr>
      </w:pPr>
      <w:r w:rsidRPr="00B07359">
        <w:rPr>
          <w:rFonts w:ascii="Cambria" w:hAnsi="Cambria"/>
          <w:sz w:val="24"/>
          <w:szCs w:val="24"/>
        </w:rPr>
        <w:t>It is recommended for this purpose to use the tool that appears in the </w:t>
      </w:r>
      <w:r w:rsidRPr="00B07359">
        <w:rPr>
          <w:rFonts w:ascii="Cambria" w:hAnsi="Cambria"/>
          <w:i/>
          <w:iCs/>
          <w:sz w:val="24"/>
          <w:szCs w:val="24"/>
        </w:rPr>
        <w:t>references</w:t>
      </w:r>
      <w:r w:rsidRPr="00B07359">
        <w:rPr>
          <w:rFonts w:ascii="Cambria" w:hAnsi="Cambria"/>
          <w:sz w:val="24"/>
          <w:szCs w:val="24"/>
        </w:rPr>
        <w:t> tab (or </w:t>
      </w:r>
      <w:r w:rsidRPr="00B07359">
        <w:rPr>
          <w:rFonts w:ascii="Cambria" w:hAnsi="Cambria"/>
          <w:i/>
          <w:iCs/>
          <w:sz w:val="24"/>
          <w:szCs w:val="24"/>
        </w:rPr>
        <w:t>references</w:t>
      </w:r>
      <w:r w:rsidRPr="00B07359">
        <w:rPr>
          <w:rFonts w:ascii="Cambria" w:hAnsi="Cambria"/>
          <w:sz w:val="24"/>
          <w:szCs w:val="24"/>
        </w:rPr>
        <w:t xml:space="preserve">) in Office 2007, 2010, 2013 and 2016 versions, or alternatively a bibliographic manager such as </w:t>
      </w:r>
      <w:proofErr w:type="spellStart"/>
      <w:r w:rsidRPr="00B07359">
        <w:rPr>
          <w:rFonts w:ascii="Cambria" w:hAnsi="Cambria"/>
          <w:sz w:val="24"/>
          <w:szCs w:val="24"/>
        </w:rPr>
        <w:t>Zotero</w:t>
      </w:r>
      <w:proofErr w:type="spellEnd"/>
      <w:r w:rsidRPr="00B07359">
        <w:rPr>
          <w:rFonts w:ascii="Cambria" w:hAnsi="Cambria"/>
          <w:sz w:val="24"/>
          <w:szCs w:val="24"/>
        </w:rPr>
        <w:t>. If you do not use a bibliographic manager, verify that all citations in the text appear in the reference list, and that all references in the list are cited in the paragraphs. Do not separate internet sources, books or other media. Use French indent of 1.27 cm.</w:t>
      </w:r>
    </w:p>
    <w:p w14:paraId="1689B379" w14:textId="77777777" w:rsidR="00AD540E" w:rsidRPr="00B07359" w:rsidRDefault="00AD540E" w:rsidP="00AD540E">
      <w:pPr>
        <w:jc w:val="both"/>
        <w:rPr>
          <w:rFonts w:ascii="Cambria" w:hAnsi="Cambria"/>
          <w:sz w:val="24"/>
          <w:szCs w:val="24"/>
        </w:rPr>
      </w:pPr>
      <w:r w:rsidRPr="00B07359">
        <w:rPr>
          <w:rFonts w:ascii="Cambria" w:hAnsi="Cambria"/>
          <w:sz w:val="24"/>
          <w:szCs w:val="24"/>
        </w:rPr>
        <w:t>It is important to consider as a single surname those that appear separated by a hyphen, for example: Hernández-</w:t>
      </w:r>
      <w:proofErr w:type="spellStart"/>
      <w:r w:rsidRPr="00B07359">
        <w:rPr>
          <w:rFonts w:ascii="Cambria" w:hAnsi="Cambria"/>
          <w:sz w:val="24"/>
          <w:szCs w:val="24"/>
        </w:rPr>
        <w:t>Campillo</w:t>
      </w:r>
      <w:proofErr w:type="spellEnd"/>
      <w:r w:rsidRPr="00B07359">
        <w:rPr>
          <w:rFonts w:ascii="Cambria" w:hAnsi="Cambria"/>
          <w:sz w:val="24"/>
          <w:szCs w:val="24"/>
        </w:rPr>
        <w:t>, T.R.; Valles-Coral, M.A. This is part of the digital identification established by the author. In Spanish language it is considered as a surname.</w:t>
      </w:r>
    </w:p>
    <w:p w14:paraId="3BB6F190"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The inclusion of references to studies published in journals indexed in Scopus, Web of Science and </w:t>
      </w:r>
      <w:proofErr w:type="spellStart"/>
      <w:r w:rsidRPr="00B07359">
        <w:rPr>
          <w:rFonts w:ascii="Cambria" w:hAnsi="Cambria"/>
          <w:sz w:val="24"/>
          <w:szCs w:val="24"/>
        </w:rPr>
        <w:t>SciELO</w:t>
      </w:r>
      <w:proofErr w:type="spellEnd"/>
      <w:r w:rsidRPr="00B07359">
        <w:rPr>
          <w:rFonts w:ascii="Cambria" w:hAnsi="Cambria"/>
          <w:sz w:val="24"/>
          <w:szCs w:val="24"/>
        </w:rPr>
        <w:t xml:space="preserve"> will be positively valued. The rest of the sources may come from recognized regional databases (REDALYC, </w:t>
      </w:r>
      <w:proofErr w:type="spellStart"/>
      <w:r w:rsidRPr="00B07359">
        <w:rPr>
          <w:rFonts w:ascii="Cambria" w:hAnsi="Cambria"/>
          <w:sz w:val="24"/>
          <w:szCs w:val="24"/>
        </w:rPr>
        <w:t>Dialnet</w:t>
      </w:r>
      <w:proofErr w:type="spellEnd"/>
      <w:r w:rsidRPr="00B07359">
        <w:rPr>
          <w:rFonts w:ascii="Cambria" w:hAnsi="Cambria"/>
          <w:sz w:val="24"/>
          <w:szCs w:val="24"/>
        </w:rPr>
        <w:t>, DOAJ, etc.) and relevant national literature, both in Spanish and English.</w:t>
      </w:r>
    </w:p>
    <w:p w14:paraId="745DFB86" w14:textId="77777777" w:rsidR="00AD540E" w:rsidRPr="00B07359" w:rsidRDefault="00AD540E" w:rsidP="00AD540E">
      <w:pPr>
        <w:jc w:val="both"/>
        <w:rPr>
          <w:rFonts w:ascii="Cambria" w:hAnsi="Cambria"/>
          <w:sz w:val="24"/>
          <w:szCs w:val="24"/>
        </w:rPr>
      </w:pPr>
      <w:r w:rsidRPr="00B07359">
        <w:rPr>
          <w:rFonts w:ascii="Cambria" w:hAnsi="Cambria"/>
          <w:sz w:val="24"/>
          <w:szCs w:val="24"/>
        </w:rPr>
        <w:t>It is suggested that all references include a link for verification; if not possible, at least 90% of the references cited in the manuscript must have a search link to facilitate consultation, verify that the links open. If they have a DOI, it must be written as a link; the DOI replaces the common link. The journal values reliable bibliographic citations that have a DOI, the researcher's own contribution and a low similarity percentage.</w:t>
      </w:r>
    </w:p>
    <w:p w14:paraId="54873831" w14:textId="77777777" w:rsidR="00AD540E" w:rsidRPr="00B07359" w:rsidRDefault="00AD540E" w:rsidP="00AD540E">
      <w:pPr>
        <w:jc w:val="both"/>
        <w:rPr>
          <w:rFonts w:ascii="Cambria" w:hAnsi="Cambria"/>
          <w:sz w:val="24"/>
          <w:szCs w:val="24"/>
        </w:rPr>
      </w:pPr>
      <w:r w:rsidRPr="00B07359">
        <w:rPr>
          <w:rFonts w:ascii="Cambria" w:hAnsi="Cambria"/>
          <w:sz w:val="24"/>
          <w:szCs w:val="24"/>
        </w:rPr>
        <w:t>Note: you can overwrite the sources consulted, according to their type, in the following examples.</w:t>
      </w:r>
    </w:p>
    <w:p w14:paraId="62839B05"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Books</w:t>
      </w:r>
    </w:p>
    <w:p w14:paraId="6DDF0C3E" w14:textId="77777777" w:rsidR="00AD540E" w:rsidRPr="00B07359" w:rsidRDefault="00AD540E" w:rsidP="00AD540E">
      <w:pPr>
        <w:jc w:val="both"/>
        <w:rPr>
          <w:rFonts w:ascii="Cambria" w:hAnsi="Cambria"/>
          <w:sz w:val="24"/>
          <w:szCs w:val="24"/>
        </w:rPr>
      </w:pPr>
      <w:r w:rsidRPr="00B07359">
        <w:rPr>
          <w:rFonts w:ascii="Cambria" w:hAnsi="Cambria"/>
          <w:sz w:val="24"/>
          <w:szCs w:val="24"/>
        </w:rPr>
        <w:t>Surname, I. (Year). </w:t>
      </w:r>
      <w:r w:rsidRPr="00B07359">
        <w:rPr>
          <w:rFonts w:ascii="Cambria" w:hAnsi="Cambria"/>
          <w:i/>
          <w:iCs/>
          <w:sz w:val="24"/>
          <w:szCs w:val="24"/>
        </w:rPr>
        <w:t>Book title.</w:t>
      </w:r>
      <w:r w:rsidRPr="00B07359">
        <w:rPr>
          <w:rFonts w:ascii="Cambria" w:hAnsi="Cambria"/>
          <w:sz w:val="24"/>
          <w:szCs w:val="24"/>
        </w:rPr>
        <w:t> Publisher.</w:t>
      </w:r>
    </w:p>
    <w:p w14:paraId="20E5A947"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Section or chapter of a book</w:t>
      </w:r>
    </w:p>
    <w:p w14:paraId="259BBAEC"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Surname, I. (Year). Title of the chapter or section. In I. </w:t>
      </w:r>
      <w:proofErr w:type="spellStart"/>
      <w:r w:rsidRPr="00B07359">
        <w:rPr>
          <w:rFonts w:ascii="Cambria" w:hAnsi="Cambria"/>
          <w:sz w:val="24"/>
          <w:szCs w:val="24"/>
        </w:rPr>
        <w:t>Surname_of_the_compiler</w:t>
      </w:r>
      <w:proofErr w:type="spellEnd"/>
      <w:r w:rsidRPr="00B07359">
        <w:rPr>
          <w:rFonts w:ascii="Cambria" w:hAnsi="Cambria"/>
          <w:sz w:val="24"/>
          <w:szCs w:val="24"/>
        </w:rPr>
        <w:t>, </w:t>
      </w:r>
      <w:r w:rsidRPr="00B07359">
        <w:rPr>
          <w:rFonts w:ascii="Cambria" w:hAnsi="Cambria"/>
          <w:i/>
          <w:iCs/>
          <w:sz w:val="24"/>
          <w:szCs w:val="24"/>
        </w:rPr>
        <w:t>General book title</w:t>
      </w:r>
      <w:r w:rsidRPr="00B07359">
        <w:rPr>
          <w:rFonts w:ascii="Cambria" w:hAnsi="Cambria"/>
          <w:sz w:val="24"/>
          <w:szCs w:val="24"/>
        </w:rPr>
        <w:t> (pp. initial page-final page). Publisher.</w:t>
      </w:r>
    </w:p>
    <w:p w14:paraId="625EB710"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Journal article</w:t>
      </w:r>
    </w:p>
    <w:p w14:paraId="66A1DE04" w14:textId="77777777" w:rsidR="00AD540E" w:rsidRPr="00B07359" w:rsidRDefault="00AD540E" w:rsidP="00AD540E">
      <w:pPr>
        <w:jc w:val="both"/>
        <w:rPr>
          <w:rFonts w:ascii="Cambria" w:hAnsi="Cambria"/>
          <w:sz w:val="24"/>
          <w:szCs w:val="24"/>
        </w:rPr>
      </w:pPr>
      <w:r w:rsidRPr="00B07359">
        <w:rPr>
          <w:rFonts w:ascii="Cambria" w:hAnsi="Cambria"/>
          <w:sz w:val="24"/>
          <w:szCs w:val="24"/>
        </w:rPr>
        <w:t>Surname, I. (Year). Title of the article. </w:t>
      </w:r>
      <w:r w:rsidRPr="00B07359">
        <w:rPr>
          <w:rFonts w:ascii="Cambria" w:hAnsi="Cambria"/>
          <w:i/>
          <w:iCs/>
          <w:sz w:val="24"/>
          <w:szCs w:val="24"/>
        </w:rPr>
        <w:t>Journal name, Volume</w:t>
      </w:r>
      <w:r w:rsidRPr="00B07359">
        <w:rPr>
          <w:rFonts w:ascii="Cambria" w:hAnsi="Cambria"/>
          <w:sz w:val="24"/>
          <w:szCs w:val="24"/>
        </w:rPr>
        <w:t>(Issue), initial page-final page. </w:t>
      </w:r>
      <w:hyperlink r:id="rId15" w:tgtFrame="_blank" w:history="1">
        <w:r w:rsidRPr="00B07359">
          <w:rPr>
            <w:rStyle w:val="Hyperlink"/>
            <w:rFonts w:ascii="Cambria" w:hAnsi="Cambria"/>
            <w:sz w:val="24"/>
            <w:szCs w:val="24"/>
          </w:rPr>
          <w:t>https://url.that.returns.the.article.(not.the.journal/not.Researchgate)</w:t>
        </w:r>
      </w:hyperlink>
    </w:p>
    <w:p w14:paraId="6ACF2D4C"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Master's or doctoral thesis</w:t>
      </w:r>
    </w:p>
    <w:p w14:paraId="2909A164" w14:textId="77777777" w:rsidR="00AD540E" w:rsidRPr="00B07359" w:rsidRDefault="00AD540E" w:rsidP="00AD540E">
      <w:pPr>
        <w:jc w:val="both"/>
        <w:rPr>
          <w:rFonts w:ascii="Cambria" w:hAnsi="Cambria"/>
          <w:sz w:val="24"/>
          <w:szCs w:val="24"/>
        </w:rPr>
      </w:pPr>
      <w:r w:rsidRPr="00B07359">
        <w:rPr>
          <w:rFonts w:ascii="Cambria" w:hAnsi="Cambria"/>
          <w:sz w:val="24"/>
          <w:szCs w:val="24"/>
        </w:rPr>
        <w:lastRenderedPageBreak/>
        <w:t>Surname, I. (Year). Title of the thesis. </w:t>
      </w:r>
      <w:r w:rsidRPr="00B07359">
        <w:rPr>
          <w:rFonts w:ascii="Cambria" w:hAnsi="Cambria"/>
          <w:i/>
          <w:iCs/>
          <w:sz w:val="24"/>
          <w:szCs w:val="24"/>
        </w:rPr>
        <w:t>Unpublished doctoral thesis</w:t>
      </w:r>
      <w:r w:rsidRPr="00B07359">
        <w:rPr>
          <w:rFonts w:ascii="Cambria" w:hAnsi="Cambria"/>
          <w:sz w:val="24"/>
          <w:szCs w:val="24"/>
        </w:rPr>
        <w:t>. City: University where it was defended.</w:t>
      </w:r>
    </w:p>
    <w:p w14:paraId="718138A4" w14:textId="77777777" w:rsidR="00AD540E" w:rsidRPr="00B07359" w:rsidRDefault="00AD540E" w:rsidP="00AD540E">
      <w:pPr>
        <w:jc w:val="both"/>
        <w:rPr>
          <w:rFonts w:ascii="Cambria" w:hAnsi="Cambria"/>
          <w:sz w:val="24"/>
          <w:szCs w:val="24"/>
        </w:rPr>
      </w:pPr>
      <w:r w:rsidRPr="00B07359">
        <w:rPr>
          <w:rFonts w:ascii="Cambria" w:hAnsi="Cambria"/>
          <w:sz w:val="24"/>
          <w:szCs w:val="24"/>
        </w:rPr>
        <w:t xml:space="preserve">If the master's or doctoral thesis was </w:t>
      </w:r>
      <w:proofErr w:type="gramStart"/>
      <w:r w:rsidRPr="00B07359">
        <w:rPr>
          <w:rFonts w:ascii="Cambria" w:hAnsi="Cambria"/>
          <w:sz w:val="24"/>
          <w:szCs w:val="24"/>
        </w:rPr>
        <w:t>published</w:t>
      </w:r>
      <w:proofErr w:type="gramEnd"/>
      <w:r w:rsidRPr="00B07359">
        <w:rPr>
          <w:rFonts w:ascii="Cambria" w:hAnsi="Cambria"/>
          <w:sz w:val="24"/>
          <w:szCs w:val="24"/>
        </w:rPr>
        <w:t xml:space="preserve"> then it would be described as:</w:t>
      </w:r>
    </w:p>
    <w:p w14:paraId="0566D814" w14:textId="77777777" w:rsidR="00AD540E" w:rsidRPr="00B07359" w:rsidRDefault="00AD540E" w:rsidP="00AD540E">
      <w:pPr>
        <w:jc w:val="both"/>
        <w:rPr>
          <w:rFonts w:ascii="Cambria" w:hAnsi="Cambria"/>
          <w:sz w:val="24"/>
          <w:szCs w:val="24"/>
        </w:rPr>
      </w:pPr>
      <w:r w:rsidRPr="00B07359">
        <w:rPr>
          <w:rFonts w:ascii="Cambria" w:hAnsi="Cambria"/>
          <w:sz w:val="24"/>
          <w:szCs w:val="24"/>
          <w:lang w:val="es-419"/>
        </w:rPr>
        <w:t>Barreto, A. G. (2015). </w:t>
      </w:r>
      <w:proofErr w:type="spellStart"/>
      <w:r w:rsidRPr="00B07359">
        <w:rPr>
          <w:rFonts w:ascii="Cambria" w:hAnsi="Cambria"/>
          <w:i/>
          <w:iCs/>
          <w:sz w:val="24"/>
          <w:szCs w:val="24"/>
          <w:lang w:val="es-419"/>
        </w:rPr>
        <w:t>Fundarvid</w:t>
      </w:r>
      <w:proofErr w:type="spellEnd"/>
      <w:r w:rsidRPr="00B07359">
        <w:rPr>
          <w:rFonts w:ascii="Cambria" w:hAnsi="Cambria"/>
          <w:i/>
          <w:iCs/>
          <w:sz w:val="24"/>
          <w:szCs w:val="24"/>
          <w:lang w:val="es-419"/>
        </w:rPr>
        <w:t>: una contextualización de sus neologismos en la lengua de señas colombiana</w:t>
      </w:r>
      <w:r w:rsidRPr="00B07359">
        <w:rPr>
          <w:rFonts w:ascii="Cambria" w:hAnsi="Cambria"/>
          <w:sz w:val="24"/>
          <w:szCs w:val="24"/>
          <w:lang w:val="es-419"/>
        </w:rPr>
        <w:t> [</w:t>
      </w:r>
      <w:proofErr w:type="spellStart"/>
      <w:r w:rsidRPr="00B07359">
        <w:rPr>
          <w:rFonts w:ascii="Cambria" w:hAnsi="Cambria"/>
          <w:sz w:val="24"/>
          <w:szCs w:val="24"/>
          <w:lang w:val="es-419"/>
        </w:rPr>
        <w:t>Master's</w:t>
      </w:r>
      <w:proofErr w:type="spellEnd"/>
      <w:r w:rsidRPr="00B07359">
        <w:rPr>
          <w:rFonts w:ascii="Cambria" w:hAnsi="Cambria"/>
          <w:sz w:val="24"/>
          <w:szCs w:val="24"/>
          <w:lang w:val="es-419"/>
        </w:rPr>
        <w:t xml:space="preserve"> </w:t>
      </w:r>
      <w:proofErr w:type="spellStart"/>
      <w:r w:rsidRPr="00B07359">
        <w:rPr>
          <w:rFonts w:ascii="Cambria" w:hAnsi="Cambria"/>
          <w:sz w:val="24"/>
          <w:szCs w:val="24"/>
          <w:lang w:val="es-419"/>
        </w:rPr>
        <w:t>thesis</w:t>
      </w:r>
      <w:proofErr w:type="spellEnd"/>
      <w:r w:rsidRPr="00B07359">
        <w:rPr>
          <w:rFonts w:ascii="Cambria" w:hAnsi="Cambria"/>
          <w:sz w:val="24"/>
          <w:szCs w:val="24"/>
          <w:lang w:val="es-419"/>
        </w:rPr>
        <w:t xml:space="preserve">, Universidad Nacional de Colombia]. </w:t>
      </w:r>
      <w:r w:rsidRPr="00B07359">
        <w:rPr>
          <w:rFonts w:ascii="Cambria" w:hAnsi="Cambria"/>
          <w:sz w:val="24"/>
          <w:szCs w:val="24"/>
        </w:rPr>
        <w:t>Institutional Repository UN. </w:t>
      </w:r>
      <w:hyperlink r:id="rId16" w:tgtFrame="_blank" w:history="1">
        <w:r w:rsidRPr="00B07359">
          <w:rPr>
            <w:rStyle w:val="Hyperlink"/>
            <w:rFonts w:ascii="Cambria" w:hAnsi="Cambria"/>
            <w:sz w:val="24"/>
            <w:szCs w:val="24"/>
          </w:rPr>
          <w:t>https://repositorio.unal.edu.co/handle/unal/55990</w:t>
        </w:r>
      </w:hyperlink>
    </w:p>
    <w:p w14:paraId="557C2B57"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Paper presented at an event</w:t>
      </w:r>
    </w:p>
    <w:p w14:paraId="17978BAA" w14:textId="77777777" w:rsidR="00AD540E" w:rsidRPr="00B07359" w:rsidRDefault="00AD540E" w:rsidP="00AD540E">
      <w:pPr>
        <w:jc w:val="both"/>
        <w:rPr>
          <w:rFonts w:ascii="Cambria" w:hAnsi="Cambria"/>
          <w:sz w:val="24"/>
          <w:szCs w:val="24"/>
        </w:rPr>
      </w:pPr>
      <w:r w:rsidRPr="00B07359">
        <w:rPr>
          <w:rFonts w:ascii="Cambria" w:hAnsi="Cambria"/>
          <w:sz w:val="24"/>
          <w:szCs w:val="24"/>
        </w:rPr>
        <w:t>Surname, I. (Year). Title of the paper presented at the scientific event or conference. </w:t>
      </w:r>
      <w:r w:rsidRPr="00B07359">
        <w:rPr>
          <w:rFonts w:ascii="Cambria" w:hAnsi="Cambria"/>
          <w:i/>
          <w:iCs/>
          <w:sz w:val="24"/>
          <w:szCs w:val="24"/>
        </w:rPr>
        <w:t>Conference or event name</w:t>
      </w:r>
      <w:r w:rsidRPr="00B07359">
        <w:rPr>
          <w:rFonts w:ascii="Cambria" w:hAnsi="Cambria"/>
          <w:sz w:val="24"/>
          <w:szCs w:val="24"/>
        </w:rPr>
        <w:t> (pp. initial page-final page). City: Publisher that published the proceedings or institution that organized the event. Retrieved day month year, from </w:t>
      </w:r>
      <w:hyperlink r:id="rId17" w:tgtFrame="_blank" w:history="1">
        <w:r w:rsidRPr="00B07359">
          <w:rPr>
            <w:rStyle w:val="Hyperlink"/>
            <w:rFonts w:ascii="Cambria" w:hAnsi="Cambria"/>
            <w:sz w:val="24"/>
            <w:szCs w:val="24"/>
          </w:rPr>
          <w:t>https://url.that.returns.the.paper</w:t>
        </w:r>
      </w:hyperlink>
    </w:p>
    <w:p w14:paraId="2BD5B12E" w14:textId="77777777" w:rsidR="00AD540E" w:rsidRPr="00B07359" w:rsidRDefault="00AD540E" w:rsidP="00AD540E">
      <w:pPr>
        <w:jc w:val="both"/>
        <w:rPr>
          <w:rFonts w:ascii="Cambria" w:hAnsi="Cambria"/>
          <w:sz w:val="24"/>
          <w:szCs w:val="24"/>
        </w:rPr>
      </w:pPr>
      <w:r w:rsidRPr="00B07359">
        <w:rPr>
          <w:rFonts w:ascii="Cambria" w:hAnsi="Cambria"/>
          <w:b/>
          <w:bCs/>
          <w:i/>
          <w:iCs/>
          <w:sz w:val="24"/>
          <w:szCs w:val="24"/>
        </w:rPr>
        <w:t>Website document (only from universities or institutions)</w:t>
      </w:r>
    </w:p>
    <w:p w14:paraId="3FFB02EF" w14:textId="77777777" w:rsidR="00AD540E" w:rsidRPr="00B07359" w:rsidRDefault="00AD540E" w:rsidP="00AD540E">
      <w:pPr>
        <w:jc w:val="both"/>
        <w:rPr>
          <w:rFonts w:ascii="Cambria" w:hAnsi="Cambria"/>
          <w:sz w:val="24"/>
          <w:szCs w:val="24"/>
        </w:rPr>
      </w:pPr>
      <w:r w:rsidRPr="00B07359">
        <w:rPr>
          <w:rFonts w:ascii="Cambria" w:hAnsi="Cambria"/>
          <w:sz w:val="24"/>
          <w:szCs w:val="24"/>
        </w:rPr>
        <w:t>Surname, I. (Year). </w:t>
      </w:r>
      <w:r w:rsidRPr="00B07359">
        <w:rPr>
          <w:rFonts w:ascii="Cambria" w:hAnsi="Cambria"/>
          <w:i/>
          <w:iCs/>
          <w:sz w:val="24"/>
          <w:szCs w:val="24"/>
        </w:rPr>
        <w:t>Title of the downloaded document.</w:t>
      </w:r>
      <w:r w:rsidRPr="00B07359">
        <w:rPr>
          <w:rFonts w:ascii="Cambria" w:hAnsi="Cambria"/>
          <w:sz w:val="24"/>
          <w:szCs w:val="24"/>
        </w:rPr>
        <w:t> Website name (if any): </w:t>
      </w:r>
      <w:hyperlink r:id="rId18" w:tgtFrame="_blank" w:history="1">
        <w:r w:rsidRPr="00B07359">
          <w:rPr>
            <w:rStyle w:val="Hyperlink"/>
            <w:rFonts w:ascii="Cambria" w:hAnsi="Cambria"/>
            <w:sz w:val="24"/>
            <w:szCs w:val="24"/>
          </w:rPr>
          <w:t>https://url.that.returns.the.document/Researchgate.and.other.non.arbitrated.sites.are.not.admitted</w:t>
        </w:r>
      </w:hyperlink>
    </w:p>
    <w:p w14:paraId="1BAC60C5" w14:textId="77777777" w:rsidR="00AD540E" w:rsidRPr="00B07359" w:rsidRDefault="00AD540E" w:rsidP="00AD540E">
      <w:pPr>
        <w:jc w:val="both"/>
        <w:rPr>
          <w:rFonts w:ascii="Cambria" w:hAnsi="Cambria"/>
          <w:sz w:val="24"/>
          <w:szCs w:val="24"/>
        </w:rPr>
      </w:pPr>
      <w:r w:rsidRPr="00B07359">
        <w:rPr>
          <w:rFonts w:ascii="Cambria" w:hAnsi="Cambria"/>
          <w:sz w:val="24"/>
          <w:szCs w:val="24"/>
        </w:rPr>
        <w:t>An extended explanation of this particular and the rest of the guidelines can be seen in the unabridged version available at</w:t>
      </w:r>
    </w:p>
    <w:p w14:paraId="3F092628" w14:textId="77777777" w:rsidR="00AD540E" w:rsidRPr="00B07359" w:rsidRDefault="00AD540E" w:rsidP="00AD540E">
      <w:pPr>
        <w:jc w:val="both"/>
        <w:rPr>
          <w:rFonts w:ascii="Cambria" w:hAnsi="Cambria"/>
          <w:sz w:val="24"/>
          <w:szCs w:val="24"/>
        </w:rPr>
      </w:pPr>
      <w:hyperlink r:id="rId19" w:anchor="authorGuidelines" w:tgtFrame="_blank" w:history="1">
        <w:r w:rsidRPr="00B07359">
          <w:rPr>
            <w:rStyle w:val="Hyperlink"/>
            <w:rFonts w:ascii="Cambria" w:hAnsi="Cambria"/>
            <w:sz w:val="24"/>
            <w:szCs w:val="24"/>
          </w:rPr>
          <w:t>https://transformation.reduc.edu.cu/index.php/transformacion/about/submissions#authorGuidelines</w:t>
        </w:r>
      </w:hyperlink>
    </w:p>
    <w:p w14:paraId="5D099609"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Conflict of interest:</w:t>
      </w:r>
    </w:p>
    <w:p w14:paraId="53CDB860" w14:textId="77777777" w:rsidR="00AD540E" w:rsidRPr="00B07359" w:rsidRDefault="00AD540E" w:rsidP="00AD540E">
      <w:pPr>
        <w:jc w:val="both"/>
        <w:rPr>
          <w:rFonts w:ascii="Cambria" w:hAnsi="Cambria"/>
          <w:sz w:val="24"/>
          <w:szCs w:val="24"/>
        </w:rPr>
      </w:pPr>
      <w:r w:rsidRPr="00B07359">
        <w:rPr>
          <w:rFonts w:ascii="Cambria" w:hAnsi="Cambria"/>
          <w:sz w:val="24"/>
          <w:szCs w:val="24"/>
        </w:rPr>
        <w:t>It is declared (whether it exists or not) conflicts of interest that may have influenced the results obtained or the interpretations proposed.</w:t>
      </w:r>
    </w:p>
    <w:p w14:paraId="1627244D"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Curricular summary:</w:t>
      </w:r>
    </w:p>
    <w:p w14:paraId="76A86740"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Full name of the first author:</w:t>
      </w:r>
      <w:r w:rsidRPr="00B07359">
        <w:rPr>
          <w:rFonts w:ascii="Cambria" w:hAnsi="Cambria"/>
          <w:sz w:val="24"/>
          <w:szCs w:val="24"/>
        </w:rPr>
        <w:t> General data (degree, scientific degree, current position, published books and others) that allow the reader to be convinced of the authors' expertise in the topic addressed. </w:t>
      </w:r>
      <w:r w:rsidRPr="00B07359">
        <w:rPr>
          <w:rFonts w:ascii="Cambria" w:hAnsi="Cambria"/>
          <w:b/>
          <w:bCs/>
          <w:sz w:val="24"/>
          <w:szCs w:val="24"/>
        </w:rPr>
        <w:t>Full name of the second author:</w:t>
      </w:r>
      <w:r w:rsidRPr="00B07359">
        <w:rPr>
          <w:rFonts w:ascii="Cambria" w:hAnsi="Cambria"/>
          <w:sz w:val="24"/>
          <w:szCs w:val="24"/>
        </w:rPr>
        <w:t> Idem. </w:t>
      </w:r>
      <w:r w:rsidRPr="00B07359">
        <w:rPr>
          <w:rFonts w:ascii="Cambria" w:hAnsi="Cambria"/>
          <w:b/>
          <w:bCs/>
          <w:sz w:val="24"/>
          <w:szCs w:val="24"/>
        </w:rPr>
        <w:t>Full name of the third author:</w:t>
      </w:r>
      <w:r w:rsidRPr="00B07359">
        <w:rPr>
          <w:rFonts w:ascii="Cambria" w:hAnsi="Cambria"/>
          <w:sz w:val="24"/>
          <w:szCs w:val="24"/>
        </w:rPr>
        <w:t> Idem.</w:t>
      </w:r>
    </w:p>
    <w:p w14:paraId="358DF4D1"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Statement of author responsibility:</w:t>
      </w:r>
    </w:p>
    <w:p w14:paraId="21F5C56D"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Full name of the first author:</w:t>
      </w:r>
      <w:r w:rsidRPr="00B07359">
        <w:rPr>
          <w:rFonts w:ascii="Cambria" w:hAnsi="Cambria"/>
          <w:sz w:val="24"/>
          <w:szCs w:val="24"/>
        </w:rPr>
        <w:t> Mention of which part of the study or research task they carried out.</w:t>
      </w:r>
    </w:p>
    <w:p w14:paraId="6CA3B5B8"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lastRenderedPageBreak/>
        <w:t>Full name of the second author:</w:t>
      </w:r>
      <w:r w:rsidRPr="00B07359">
        <w:rPr>
          <w:rFonts w:ascii="Cambria" w:hAnsi="Cambria"/>
          <w:sz w:val="24"/>
          <w:szCs w:val="24"/>
        </w:rPr>
        <w:t> Mention of which part of the study or research task they carried out.</w:t>
      </w:r>
    </w:p>
    <w:p w14:paraId="5F7F4CDA"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Full name of the third author:</w:t>
      </w:r>
      <w:r w:rsidRPr="00B07359">
        <w:rPr>
          <w:rFonts w:ascii="Cambria" w:hAnsi="Cambria"/>
          <w:sz w:val="24"/>
          <w:szCs w:val="24"/>
        </w:rPr>
        <w:t> Mention of which part of the study or research task they carried out.</w:t>
      </w:r>
    </w:p>
    <w:p w14:paraId="31B42E86" w14:textId="77777777" w:rsidR="00AD540E" w:rsidRPr="00B07359" w:rsidRDefault="00AD540E" w:rsidP="00AD540E">
      <w:pPr>
        <w:jc w:val="both"/>
        <w:rPr>
          <w:rFonts w:ascii="Cambria" w:hAnsi="Cambria"/>
          <w:sz w:val="24"/>
          <w:szCs w:val="24"/>
        </w:rPr>
      </w:pPr>
      <w:r w:rsidRPr="00B07359">
        <w:rPr>
          <w:rFonts w:ascii="Cambria" w:hAnsi="Cambria"/>
          <w:b/>
          <w:bCs/>
          <w:sz w:val="24"/>
          <w:szCs w:val="24"/>
        </w:rPr>
        <w:t>Edited by:</w:t>
      </w:r>
    </w:p>
    <w:p w14:paraId="686990A9" w14:textId="77777777" w:rsidR="00AD540E" w:rsidRPr="00B07359" w:rsidRDefault="00AD540E" w:rsidP="00AD540E">
      <w:pPr>
        <w:spacing w:after="0"/>
        <w:jc w:val="center"/>
        <w:rPr>
          <w:rFonts w:ascii="Cambria" w:hAnsi="Cambria"/>
          <w:sz w:val="24"/>
          <w:szCs w:val="24"/>
        </w:rPr>
      </w:pPr>
      <w:r w:rsidRPr="00B07359">
        <w:rPr>
          <w:rFonts w:ascii="Cambria" w:hAnsi="Cambria"/>
          <w:sz w:val="24"/>
          <w:szCs w:val="24"/>
        </w:rPr>
        <w:pict w14:anchorId="1E2E712A">
          <v:rect id="_x0000_i1028" style="width:470.3pt;height:.75pt" o:hralign="center" o:hrstd="t" o:hr="t" fillcolor="#a0a0a0" stroked="f"/>
        </w:pict>
      </w:r>
    </w:p>
    <w:p w14:paraId="34DF9643" w14:textId="77777777" w:rsidR="00AD540E" w:rsidRPr="00B07359" w:rsidRDefault="00AD540E" w:rsidP="00AD540E">
      <w:pPr>
        <w:jc w:val="both"/>
        <w:rPr>
          <w:rFonts w:ascii="Cambria" w:hAnsi="Cambria"/>
          <w:sz w:val="24"/>
          <w:szCs w:val="24"/>
        </w:rPr>
      </w:pPr>
      <w:r w:rsidRPr="00B07359">
        <w:rPr>
          <w:rFonts w:ascii="Cambria" w:hAnsi="Cambria"/>
          <w:sz w:val="24"/>
          <w:szCs w:val="24"/>
        </w:rPr>
        <w:t>This is an Open Access article distributed under the terms of the Creative Commons License:</w:t>
      </w:r>
      <w:r w:rsidRPr="00B07359">
        <w:rPr>
          <w:rFonts w:ascii="Cambria" w:hAnsi="Cambria"/>
          <w:sz w:val="24"/>
          <w:szCs w:val="24"/>
        </w:rPr>
        <w:br/>
      </w:r>
      <w:hyperlink r:id="rId20" w:tgtFrame="_blank" w:history="1">
        <w:r w:rsidRPr="00B07359">
          <w:rPr>
            <w:rStyle w:val="Hyperlink"/>
            <w:rFonts w:ascii="Cambria" w:hAnsi="Cambria"/>
            <w:sz w:val="24"/>
            <w:szCs w:val="24"/>
          </w:rPr>
          <w:t>https://creativecommons.org/licenses/by-nc/4.0/deed.es_ES</w:t>
        </w:r>
      </w:hyperlink>
      <w:r w:rsidRPr="00B07359">
        <w:rPr>
          <w:rFonts w:ascii="Cambria" w:hAnsi="Cambria"/>
          <w:sz w:val="24"/>
          <w:szCs w:val="24"/>
        </w:rPr>
        <w:br/>
        <w:t>which allows non-commercial use, distribution and reproduction in any medium, provided the primary source of publication is properly cited.</w:t>
      </w:r>
    </w:p>
    <w:p w14:paraId="00944D47" w14:textId="77777777" w:rsidR="00AD540E" w:rsidRPr="00B07359" w:rsidRDefault="00AD540E" w:rsidP="00AD540E">
      <w:pPr>
        <w:jc w:val="both"/>
        <w:rPr>
          <w:rFonts w:ascii="Cambria" w:hAnsi="Cambria"/>
          <w:sz w:val="24"/>
          <w:szCs w:val="24"/>
        </w:rPr>
      </w:pPr>
    </w:p>
    <w:p w14:paraId="372CD10F" w14:textId="40193ED7" w:rsidR="00946170" w:rsidRPr="00B07359" w:rsidRDefault="00946170" w:rsidP="00AD540E">
      <w:pPr>
        <w:rPr>
          <w:rFonts w:ascii="Cambria" w:hAnsi="Cambria"/>
          <w:sz w:val="24"/>
          <w:szCs w:val="24"/>
        </w:rPr>
      </w:pPr>
    </w:p>
    <w:sectPr w:rsidR="00946170" w:rsidRPr="00B07359" w:rsidSect="00BE7391">
      <w:headerReference w:type="even" r:id="rId21"/>
      <w:headerReference w:type="default" r:id="rId22"/>
      <w:footerReference w:type="even" r:id="rId23"/>
      <w:footerReference w:type="default" r:id="rId24"/>
      <w:headerReference w:type="first" r:id="rId25"/>
      <w:footerReference w:type="first" r:id="rId26"/>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7C3443" w14:textId="77777777" w:rsidR="004205DB" w:rsidRDefault="004205DB">
      <w:pPr>
        <w:spacing w:after="0" w:line="240" w:lineRule="auto"/>
      </w:pPr>
      <w:r>
        <w:separator/>
      </w:r>
    </w:p>
  </w:endnote>
  <w:endnote w:type="continuationSeparator" w:id="0">
    <w:p w14:paraId="4E61903B" w14:textId="77777777" w:rsidR="004205DB" w:rsidRDefault="00420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0000000000000000000"/>
    <w:charset w:val="86"/>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ill Sans MT">
    <w:altName w:val="Segoe UI"/>
    <w:panose1 w:val="020B0502020104020203"/>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3623176"/>
      <w:docPartObj>
        <w:docPartGallery w:val="Page Numbers (Bottom of Page)"/>
        <w:docPartUnique/>
      </w:docPartObj>
    </w:sdtPr>
    <w:sdtEndPr/>
    <w:sdtContent>
      <w:p w14:paraId="6E08481E" w14:textId="116B6EF2" w:rsidR="00AC4010" w:rsidRDefault="00A77DE3">
        <w:pPr>
          <w:pStyle w:val="Footer"/>
          <w:jc w:val="right"/>
        </w:pPr>
        <w:r>
          <w:rPr>
            <w:noProof/>
          </w:rPr>
          <w:drawing>
            <wp:anchor distT="0" distB="0" distL="114300" distR="114300" simplePos="0" relativeHeight="251659264" behindDoc="0" locked="0" layoutInCell="1" allowOverlap="1" wp14:anchorId="6ECCB941" wp14:editId="7378C4E2">
              <wp:simplePos x="0" y="0"/>
              <wp:positionH relativeFrom="margin">
                <wp:align>left</wp:align>
              </wp:positionH>
              <wp:positionV relativeFrom="paragraph">
                <wp:posOffset>-224790</wp:posOffset>
              </wp:positionV>
              <wp:extent cx="1569720" cy="527685"/>
              <wp:effectExtent l="0" t="0" r="0" b="5715"/>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527685"/>
                      </a:xfrm>
                      <a:prstGeom prst="rect">
                        <a:avLst/>
                      </a:prstGeom>
                      <a:noFill/>
                    </pic:spPr>
                  </pic:pic>
                </a:graphicData>
              </a:graphic>
            </wp:anchor>
          </w:drawing>
        </w:r>
        <w:r w:rsidR="00AC4010">
          <w:fldChar w:fldCharType="begin"/>
        </w:r>
        <w:r w:rsidR="00AC4010">
          <w:instrText>PAGE   \* MERGEFORMAT</w:instrText>
        </w:r>
        <w:r w:rsidR="00AC4010">
          <w:fldChar w:fldCharType="separate"/>
        </w:r>
        <w:r w:rsidR="00B07359" w:rsidRPr="00B07359">
          <w:rPr>
            <w:noProof/>
            <w:lang w:val="es-ES"/>
          </w:rPr>
          <w:t>6</w:t>
        </w:r>
        <w:r w:rsidR="00AC4010">
          <w:fldChar w:fldCharType="end"/>
        </w:r>
      </w:p>
    </w:sdtContent>
  </w:sdt>
  <w:p w14:paraId="4EC38CE0" w14:textId="77CDAE4A" w:rsidR="00AC4010" w:rsidRDefault="00AC4010">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0269671"/>
      <w:docPartObj>
        <w:docPartGallery w:val="Page Numbers (Bottom of Page)"/>
        <w:docPartUnique/>
      </w:docPartObj>
    </w:sdtPr>
    <w:sdtEndPr/>
    <w:sdtContent>
      <w:p w14:paraId="09F50C6E" w14:textId="0E64204A" w:rsidR="00AC4010" w:rsidRDefault="00A77DE3">
        <w:pPr>
          <w:pStyle w:val="Footer"/>
          <w:jc w:val="right"/>
        </w:pPr>
        <w:r>
          <w:rPr>
            <w:noProof/>
          </w:rPr>
          <w:drawing>
            <wp:anchor distT="0" distB="0" distL="114300" distR="114300" simplePos="0" relativeHeight="251660288" behindDoc="0" locked="0" layoutInCell="1" allowOverlap="1" wp14:anchorId="344B7720" wp14:editId="1252E563">
              <wp:simplePos x="0" y="0"/>
              <wp:positionH relativeFrom="margin">
                <wp:align>left</wp:align>
              </wp:positionH>
              <wp:positionV relativeFrom="paragraph">
                <wp:posOffset>-234315</wp:posOffset>
              </wp:positionV>
              <wp:extent cx="1546860" cy="470873"/>
              <wp:effectExtent l="0" t="0" r="0" b="571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6860" cy="470873"/>
                      </a:xfrm>
                      <a:prstGeom prst="rect">
                        <a:avLst/>
                      </a:prstGeom>
                      <a:noFill/>
                    </pic:spPr>
                  </pic:pic>
                </a:graphicData>
              </a:graphic>
            </wp:anchor>
          </w:drawing>
        </w:r>
        <w:r w:rsidR="00AC4010">
          <w:fldChar w:fldCharType="begin"/>
        </w:r>
        <w:r w:rsidR="00AC4010">
          <w:instrText>PAGE   \* MERGEFORMAT</w:instrText>
        </w:r>
        <w:r w:rsidR="00AC4010">
          <w:fldChar w:fldCharType="separate"/>
        </w:r>
        <w:r w:rsidR="00B07359" w:rsidRPr="00B07359">
          <w:rPr>
            <w:noProof/>
            <w:lang w:val="es-ES"/>
          </w:rPr>
          <w:t>5</w:t>
        </w:r>
        <w:r w:rsidR="00AC4010">
          <w:fldChar w:fldCharType="end"/>
        </w:r>
      </w:p>
    </w:sdtContent>
  </w:sdt>
  <w:p w14:paraId="18EA9208" w14:textId="5F71F165" w:rsidR="00AC4010" w:rsidRDefault="00AC4010">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Palatino Linotype" w:hAnsi="Palatino Linotype"/>
        <w:sz w:val="20"/>
        <w:szCs w:val="20"/>
      </w:rPr>
      <w:id w:val="164301748"/>
      <w:docPartObj>
        <w:docPartGallery w:val="Page Numbers (Bottom of Page)"/>
        <w:docPartUnique/>
      </w:docPartObj>
    </w:sdtPr>
    <w:sdtEndPr/>
    <w:sdtContent>
      <w:p w14:paraId="317836FA" w14:textId="77777777" w:rsidR="00AC4010" w:rsidRPr="00B07359" w:rsidRDefault="00AC4010" w:rsidP="00A77DE3">
        <w:pPr>
          <w:pStyle w:val="Footer"/>
          <w:jc w:val="center"/>
          <w:rPr>
            <w:rFonts w:ascii="Palatino Linotype" w:hAnsi="Palatino Linotype"/>
            <w:sz w:val="20"/>
            <w:szCs w:val="20"/>
            <w:lang w:val="es-419"/>
          </w:rPr>
        </w:pPr>
        <w:r w:rsidRPr="00B07359">
          <w:rPr>
            <w:rFonts w:ascii="Palatino Linotype" w:hAnsi="Palatino Linotype"/>
            <w:sz w:val="20"/>
            <w:szCs w:val="20"/>
            <w:lang w:val="es-419"/>
          </w:rPr>
          <w:t>_____________________________________________________________________________________</w:t>
        </w:r>
      </w:p>
      <w:p w14:paraId="7E05C0BD" w14:textId="7522C7FF" w:rsidR="00A77DE3" w:rsidRPr="00B07359" w:rsidRDefault="00A77DE3" w:rsidP="00B762B0">
        <w:pPr>
          <w:pStyle w:val="Footer"/>
          <w:jc w:val="center"/>
          <w:rPr>
            <w:rFonts w:ascii="Cambria" w:hAnsi="Cambria"/>
            <w:sz w:val="20"/>
            <w:szCs w:val="20"/>
            <w:lang w:val="es-419"/>
          </w:rPr>
        </w:pPr>
        <w:r w:rsidRPr="00B762B0">
          <w:rPr>
            <w:rFonts w:ascii="Cambria" w:hAnsi="Cambria"/>
            <w:noProof/>
          </w:rPr>
          <w:drawing>
            <wp:anchor distT="0" distB="0" distL="114300" distR="114300" simplePos="0" relativeHeight="251658240" behindDoc="0" locked="0" layoutInCell="1" allowOverlap="1" wp14:anchorId="36E3FB99" wp14:editId="4BDD8650">
              <wp:simplePos x="0" y="0"/>
              <wp:positionH relativeFrom="margin">
                <wp:align>left</wp:align>
              </wp:positionH>
              <wp:positionV relativeFrom="paragraph">
                <wp:posOffset>33020</wp:posOffset>
              </wp:positionV>
              <wp:extent cx="1530985" cy="471170"/>
              <wp:effectExtent l="0" t="0" r="0" b="508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985" cy="471170"/>
                      </a:xfrm>
                      <a:prstGeom prst="rect">
                        <a:avLst/>
                      </a:prstGeom>
                      <a:noFill/>
                    </pic:spPr>
                  </pic:pic>
                </a:graphicData>
              </a:graphic>
            </wp:anchor>
          </w:drawing>
        </w:r>
        <w:r w:rsidR="00AC4010" w:rsidRPr="00B07359">
          <w:rPr>
            <w:rFonts w:ascii="Cambria" w:hAnsi="Cambria"/>
            <w:sz w:val="20"/>
            <w:szCs w:val="20"/>
            <w:lang w:val="es-419"/>
          </w:rPr>
          <w:t>Universidad de Camagüey</w:t>
        </w:r>
        <w:r w:rsidR="002F6561" w:rsidRPr="00B07359">
          <w:rPr>
            <w:rFonts w:ascii="Cambria" w:hAnsi="Cambria"/>
            <w:sz w:val="20"/>
            <w:szCs w:val="20"/>
            <w:lang w:val="es-419"/>
          </w:rPr>
          <w:t xml:space="preserve"> Ignacio Agramonte Loynaz</w:t>
        </w:r>
      </w:p>
      <w:p w14:paraId="6BE1F45A" w14:textId="10F60055" w:rsidR="00011BE2" w:rsidRPr="00A77DE3" w:rsidRDefault="003423FC" w:rsidP="00A77DE3">
        <w:pPr>
          <w:pStyle w:val="Footer"/>
          <w:jc w:val="right"/>
          <w:rPr>
            <w:rFonts w:ascii="Palatino Linotype" w:hAnsi="Palatino Linotype"/>
            <w:sz w:val="20"/>
            <w:szCs w:val="20"/>
          </w:rPr>
        </w:pPr>
        <w:r w:rsidRPr="00A77DE3">
          <w:rPr>
            <w:rFonts w:ascii="Palatino Linotype" w:hAnsi="Palatino Linotype"/>
            <w:sz w:val="20"/>
            <w:szCs w:val="20"/>
          </w:rPr>
          <w:t>1</w:t>
        </w:r>
      </w:p>
      <w:p w14:paraId="5668113D" w14:textId="79A3FCCF" w:rsidR="00AC4010" w:rsidRPr="00A77DE3" w:rsidRDefault="004205DB" w:rsidP="00A77DE3">
        <w:pPr>
          <w:pStyle w:val="Footer"/>
          <w:rPr>
            <w:rFonts w:ascii="Palatino Linotype" w:hAnsi="Palatino Linotype"/>
            <w:sz w:val="20"/>
            <w:szCs w:val="20"/>
          </w:rPr>
        </w:pPr>
      </w:p>
    </w:sdtContent>
  </w:sdt>
  <w:p w14:paraId="716A2467" w14:textId="13B6826B" w:rsidR="00AC4010" w:rsidRDefault="00AC401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8A682F" w14:textId="77777777" w:rsidR="004205DB" w:rsidRDefault="004205DB">
      <w:pPr>
        <w:spacing w:after="0" w:line="240" w:lineRule="auto"/>
      </w:pPr>
      <w:r>
        <w:separator/>
      </w:r>
    </w:p>
  </w:footnote>
  <w:footnote w:type="continuationSeparator" w:id="0">
    <w:p w14:paraId="584543B9" w14:textId="77777777" w:rsidR="004205DB" w:rsidRDefault="00420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F901D" w14:textId="77777777" w:rsidR="00263FC1" w:rsidRDefault="00263FC1">
    <w:pPr>
      <w:pStyle w:val="Header"/>
    </w:pPr>
  </w:p>
  <w:p w14:paraId="24187B1C" w14:textId="77777777" w:rsidR="00263FC1" w:rsidRDefault="00263FC1">
    <w:pPr>
      <w:pStyle w:val="Header"/>
    </w:pPr>
  </w:p>
  <w:p w14:paraId="5A379B17" w14:textId="77777777" w:rsidR="00263FC1" w:rsidRPr="00EF3F6A" w:rsidRDefault="00202258">
    <w:pPr>
      <w:pStyle w:val="Header"/>
      <w:rPr>
        <w:rFonts w:ascii="Cambria" w:hAnsi="Cambria"/>
        <w:sz w:val="16"/>
        <w:szCs w:val="16"/>
        <w:lang w:val="es-ES"/>
      </w:rPr>
    </w:pPr>
    <w:r w:rsidRPr="00EF3F6A">
      <w:rPr>
        <w:rFonts w:ascii="Cambria" w:hAnsi="Cambria"/>
        <w:sz w:val="16"/>
        <w:szCs w:val="16"/>
        <w:lang w:val="es-ES"/>
      </w:rPr>
      <w:t>Apellido del primer autor</w:t>
    </w:r>
    <w:r w:rsidR="00263FC1" w:rsidRPr="00EF3F6A">
      <w:rPr>
        <w:rFonts w:ascii="Cambria" w:hAnsi="Cambria"/>
        <w:sz w:val="16"/>
        <w:szCs w:val="16"/>
        <w:lang w:val="es-ES"/>
      </w:rPr>
      <w:t xml:space="preserve">, </w:t>
    </w:r>
    <w:r w:rsidRPr="00EF3F6A">
      <w:rPr>
        <w:rFonts w:ascii="Cambria" w:hAnsi="Cambria"/>
        <w:sz w:val="16"/>
        <w:szCs w:val="16"/>
        <w:lang w:val="es-ES"/>
      </w:rPr>
      <w:t xml:space="preserve">del segundo </w:t>
    </w:r>
    <w:r w:rsidR="00263FC1" w:rsidRPr="00EF3F6A">
      <w:rPr>
        <w:rFonts w:ascii="Cambria" w:hAnsi="Cambria"/>
        <w:sz w:val="16"/>
        <w:szCs w:val="16"/>
        <w:lang w:val="es-ES"/>
      </w:rPr>
      <w:t xml:space="preserve">y </w:t>
    </w:r>
    <w:r w:rsidRPr="00EF3F6A">
      <w:rPr>
        <w:rFonts w:ascii="Cambria" w:hAnsi="Cambria"/>
        <w:sz w:val="16"/>
        <w:szCs w:val="16"/>
        <w:lang w:val="es-ES"/>
      </w:rPr>
      <w:t>del tercero</w:t>
    </w:r>
  </w:p>
  <w:p w14:paraId="2245AADB" w14:textId="56721C83" w:rsidR="00263FC1" w:rsidRPr="00EF3F6A" w:rsidRDefault="00263FC1">
    <w:pPr>
      <w:pStyle w:val="Header"/>
      <w:rPr>
        <w:rFonts w:ascii="Cambria" w:hAnsi="Cambria"/>
        <w:color w:val="808080" w:themeColor="background1" w:themeShade="80"/>
        <w:sz w:val="16"/>
        <w:szCs w:val="16"/>
        <w:lang w:val="es-ES_tradnl"/>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456B66"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F77E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Publicación continua;</w:t>
    </w:r>
    <w:r w:rsidR="00F77EF4" w:rsidRPr="00EF3F6A">
      <w:rPr>
        <w:rFonts w:ascii="Cambria" w:hAnsi="Cambria"/>
        <w:color w:val="808080" w:themeColor="background1" w:themeShade="80"/>
        <w:sz w:val="16"/>
        <w:szCs w:val="16"/>
        <w:lang w:val="es-ES_tradnl"/>
      </w:rPr>
      <w:t xml:space="preserve"> 202</w:t>
    </w:r>
    <w:r w:rsidR="00126623">
      <w:rPr>
        <w:rFonts w:ascii="Cambria" w:hAnsi="Cambria"/>
        <w:color w:val="808080" w:themeColor="background1" w:themeShade="80"/>
        <w:sz w:val="16"/>
        <w:szCs w:val="16"/>
        <w:lang w:val="es-ES_tradnl"/>
      </w:rPr>
      <w:t>6</w:t>
    </w:r>
    <w:r w:rsidR="006A21C2"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Vol. 2</w:t>
    </w:r>
    <w:r w:rsidR="00126623">
      <w:rPr>
        <w:rFonts w:ascii="Cambria" w:hAnsi="Cambria"/>
        <w:color w:val="808080" w:themeColor="background1" w:themeShade="80"/>
        <w:sz w:val="16"/>
        <w:szCs w:val="16"/>
        <w:lang w:val="es-ES_tradnl"/>
      </w:rPr>
      <w:t>2</w:t>
    </w:r>
    <w:r w:rsidR="006A21C2" w:rsidRPr="00EF3F6A">
      <w:rPr>
        <w:rFonts w:ascii="Cambria" w:hAnsi="Cambria"/>
        <w:color w:val="808080" w:themeColor="background1" w:themeShade="80"/>
        <w:sz w:val="16"/>
        <w:szCs w:val="16"/>
        <w:lang w:val="es-ES_tradnl"/>
      </w:rPr>
      <w:t xml:space="preserve">, </w:t>
    </w:r>
    <w:proofErr w:type="spellStart"/>
    <w:r w:rsidR="00265CF9" w:rsidRPr="00EF3F6A">
      <w:rPr>
        <w:rFonts w:ascii="Cambria" w:hAnsi="Cambria"/>
        <w:b/>
        <w:bCs/>
        <w:color w:val="808080" w:themeColor="background1" w:themeShade="80"/>
        <w:sz w:val="16"/>
        <w:szCs w:val="16"/>
        <w:lang w:val="es-US"/>
      </w:rPr>
      <w:t>elocation</w:t>
    </w:r>
    <w:proofErr w:type="spellEnd"/>
    <w:r w:rsidR="00265CF9" w:rsidRPr="00EF3F6A">
      <w:rPr>
        <w:rFonts w:ascii="Cambria" w:hAnsi="Cambria"/>
        <w:b/>
        <w:bCs/>
        <w:color w:val="808080" w:themeColor="background1" w:themeShade="80"/>
        <w:sz w:val="16"/>
        <w:szCs w:val="16"/>
        <w:lang w:val="es-US"/>
      </w:rPr>
      <w:t>-id</w:t>
    </w:r>
  </w:p>
  <w:p w14:paraId="65B863CE" w14:textId="77777777" w:rsidR="00263FC1" w:rsidRPr="00263FC1" w:rsidRDefault="00263FC1">
    <w:pPr>
      <w:pStyle w:val="Header"/>
      <w:rPr>
        <w:color w:val="000000" w:themeColor="text1"/>
      </w:rPr>
    </w:pPr>
    <w:r>
      <w:rPr>
        <w:color w:val="000000" w:themeColor="text1"/>
        <w:lang w:val="es-ES_tradn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BCDF4" w14:textId="77777777" w:rsidR="00A36291" w:rsidRDefault="00A36291">
    <w:pPr>
      <w:pStyle w:val="Header"/>
    </w:pPr>
  </w:p>
  <w:p w14:paraId="3528F4B7" w14:textId="77777777" w:rsidR="00263FC1" w:rsidRDefault="00263FC1" w:rsidP="00263FC1">
    <w:pPr>
      <w:spacing w:before="57" w:after="0"/>
      <w:ind w:right="73"/>
      <w:jc w:val="right"/>
      <w:rPr>
        <w:rFonts w:asciiTheme="minorHAnsi" w:eastAsia="Arial" w:hAnsiTheme="minorHAnsi" w:cs="Arial"/>
        <w:bCs/>
        <w:color w:val="000000" w:themeColor="text1"/>
        <w:spacing w:val="-1"/>
        <w:lang w:val="es-ES"/>
      </w:rPr>
    </w:pPr>
  </w:p>
  <w:p w14:paraId="7F40D99B" w14:textId="77777777" w:rsidR="00D455AB" w:rsidRPr="00EF3F6A" w:rsidRDefault="006A21C2" w:rsidP="00263FC1">
    <w:pPr>
      <w:pStyle w:val="Header"/>
      <w:jc w:val="right"/>
      <w:rPr>
        <w:rFonts w:ascii="Cambria" w:eastAsia="Arial" w:hAnsi="Cambria" w:cs="Arial"/>
        <w:bCs/>
        <w:color w:val="000000" w:themeColor="text1"/>
        <w:spacing w:val="-1"/>
        <w:sz w:val="16"/>
        <w:szCs w:val="16"/>
        <w:lang w:val="es-ES"/>
      </w:rPr>
    </w:pPr>
    <w:r w:rsidRPr="00EF3F6A">
      <w:rPr>
        <w:rFonts w:ascii="Cambria" w:eastAsia="Arial" w:hAnsi="Cambria" w:cs="Arial"/>
        <w:bCs/>
        <w:color w:val="000000" w:themeColor="text1"/>
        <w:spacing w:val="-1"/>
        <w:sz w:val="16"/>
        <w:szCs w:val="16"/>
        <w:lang w:val="es-ES"/>
      </w:rPr>
      <w:t>Título del artículo</w:t>
    </w:r>
  </w:p>
  <w:p w14:paraId="75E91A4C" w14:textId="2AE85986" w:rsidR="00263FC1" w:rsidRPr="00EF3F6A" w:rsidRDefault="00263FC1" w:rsidP="009B7EB5">
    <w:pPr>
      <w:pStyle w:val="Header"/>
      <w:jc w:val="right"/>
      <w:rPr>
        <w:rFonts w:ascii="Cambria" w:hAnsi="Cambria"/>
        <w:color w:val="808080" w:themeColor="background1" w:themeShade="80"/>
        <w:sz w:val="16"/>
        <w:szCs w:val="16"/>
        <w:lang w:val="es-ES_tradnl"/>
      </w:rPr>
    </w:pPr>
    <w:r w:rsidRPr="00AC06A7">
      <w:rPr>
        <w:rFonts w:ascii="Cambria" w:hAnsi="Cambria"/>
        <w:i/>
        <w:color w:val="808080" w:themeColor="background1" w:themeShade="80"/>
        <w:sz w:val="16"/>
        <w:szCs w:val="16"/>
        <w:lang w:val="es-ES_tradnl"/>
      </w:rPr>
      <w:t>Transformación</w:t>
    </w:r>
    <w:r w:rsidRPr="00EF3F6A">
      <w:rPr>
        <w:rFonts w:ascii="Cambria" w:hAnsi="Cambria"/>
        <w:color w:val="808080" w:themeColor="background1" w:themeShade="80"/>
        <w:sz w:val="16"/>
        <w:szCs w:val="16"/>
        <w:lang w:val="es-ES_tradnl"/>
      </w:rPr>
      <w:t>, ISSN: 2077-2955, RNPS: 20</w:t>
    </w:r>
    <w:r w:rsidR="005112F4" w:rsidRPr="00EF3F6A">
      <w:rPr>
        <w:rFonts w:ascii="Cambria" w:hAnsi="Cambria"/>
        <w:color w:val="808080" w:themeColor="background1" w:themeShade="80"/>
        <w:sz w:val="16"/>
        <w:szCs w:val="16"/>
        <w:lang w:val="es-ES_tradnl"/>
      </w:rPr>
      <w:t>98</w:t>
    </w:r>
    <w:r w:rsidR="009B7EB5" w:rsidRPr="00EF3F6A">
      <w:rPr>
        <w:rFonts w:ascii="Cambria" w:hAnsi="Cambria"/>
        <w:color w:val="808080" w:themeColor="background1" w:themeShade="80"/>
        <w:sz w:val="16"/>
        <w:szCs w:val="16"/>
        <w:lang w:val="es-ES_tradnl"/>
      </w:rPr>
      <w:t>.</w:t>
    </w:r>
    <w:r w:rsidR="005112F4" w:rsidRPr="00EF3F6A">
      <w:rPr>
        <w:rFonts w:ascii="Cambria" w:hAnsi="Cambria"/>
        <w:color w:val="808080" w:themeColor="background1" w:themeShade="80"/>
        <w:sz w:val="16"/>
        <w:szCs w:val="16"/>
        <w:lang w:val="es-ES_tradnl"/>
      </w:rPr>
      <w:t xml:space="preserve"> </w:t>
    </w:r>
    <w:r w:rsidR="009B7EB5" w:rsidRPr="00EF3F6A">
      <w:rPr>
        <w:rFonts w:ascii="Cambria" w:hAnsi="Cambria"/>
        <w:color w:val="808080" w:themeColor="background1" w:themeShade="80"/>
        <w:sz w:val="16"/>
        <w:szCs w:val="16"/>
        <w:lang w:val="es-ES_tradnl"/>
      </w:rPr>
      <w:t>Publicación continua; 202</w:t>
    </w:r>
    <w:r w:rsidR="00126623">
      <w:rPr>
        <w:rFonts w:ascii="Cambria" w:hAnsi="Cambria"/>
        <w:color w:val="808080" w:themeColor="background1" w:themeShade="80"/>
        <w:sz w:val="16"/>
        <w:szCs w:val="16"/>
        <w:lang w:val="es-ES_tradnl"/>
      </w:rPr>
      <w:t>6</w:t>
    </w:r>
    <w:r w:rsidR="009B7EB5" w:rsidRPr="00EF3F6A">
      <w:rPr>
        <w:rFonts w:ascii="Cambria" w:hAnsi="Cambria"/>
        <w:color w:val="808080" w:themeColor="background1" w:themeShade="80"/>
        <w:sz w:val="16"/>
        <w:szCs w:val="16"/>
        <w:lang w:val="es-ES_tradnl"/>
      </w:rPr>
      <w:t>, Vol. 2</w:t>
    </w:r>
    <w:r w:rsidR="00126623">
      <w:rPr>
        <w:rFonts w:ascii="Cambria" w:hAnsi="Cambria"/>
        <w:color w:val="808080" w:themeColor="background1" w:themeShade="80"/>
        <w:sz w:val="16"/>
        <w:szCs w:val="16"/>
        <w:lang w:val="es-ES_tradnl"/>
      </w:rPr>
      <w:t>2</w:t>
    </w:r>
    <w:r w:rsidR="009B7EB5" w:rsidRPr="00EF3F6A">
      <w:rPr>
        <w:rFonts w:ascii="Cambria" w:hAnsi="Cambria"/>
        <w:color w:val="808080" w:themeColor="background1" w:themeShade="80"/>
        <w:sz w:val="16"/>
        <w:szCs w:val="16"/>
        <w:lang w:val="es-ES_tradnl"/>
      </w:rPr>
      <w:t xml:space="preserve">, </w:t>
    </w:r>
    <w:proofErr w:type="spellStart"/>
    <w:r w:rsidR="009B7EB5" w:rsidRPr="00EF3F6A">
      <w:rPr>
        <w:rFonts w:ascii="Cambria" w:hAnsi="Cambria"/>
        <w:b/>
        <w:bCs/>
        <w:color w:val="808080" w:themeColor="background1" w:themeShade="80"/>
        <w:sz w:val="16"/>
        <w:szCs w:val="16"/>
        <w:lang w:val="es-US"/>
      </w:rPr>
      <w:t>elocation</w:t>
    </w:r>
    <w:proofErr w:type="spellEnd"/>
    <w:r w:rsidR="009B7EB5" w:rsidRPr="00EF3F6A">
      <w:rPr>
        <w:rFonts w:ascii="Cambria" w:hAnsi="Cambria"/>
        <w:b/>
        <w:bCs/>
        <w:color w:val="808080" w:themeColor="background1" w:themeShade="80"/>
        <w:sz w:val="16"/>
        <w:szCs w:val="16"/>
        <w:lang w:val="es-US"/>
      </w:rPr>
      <w:t>-id</w:t>
    </w:r>
  </w:p>
  <w:p w14:paraId="0AA2D3B8" w14:textId="77777777" w:rsidR="00EF7A66" w:rsidRPr="00B07359" w:rsidRDefault="00263FC1" w:rsidP="00263FC1">
    <w:pPr>
      <w:pStyle w:val="Header"/>
      <w:tabs>
        <w:tab w:val="clear" w:pos="4252"/>
        <w:tab w:val="clear" w:pos="8504"/>
        <w:tab w:val="right" w:pos="9356"/>
      </w:tabs>
      <w:rPr>
        <w:sz w:val="0"/>
        <w:szCs w:val="0"/>
        <w:lang w:val="es-419"/>
      </w:rPr>
    </w:pPr>
    <w:r>
      <w:rPr>
        <w:color w:val="000000" w:themeColor="text1"/>
        <w:lang w:val="es-ES_tradnl"/>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5529"/>
      <w:gridCol w:w="2126"/>
    </w:tblGrid>
    <w:tr w:rsidR="00BE7391" w:rsidRPr="00B07359" w14:paraId="26CB3DDF" w14:textId="77777777" w:rsidTr="00BE7391">
      <w:trPr>
        <w:jc w:val="center"/>
      </w:trPr>
      <w:tc>
        <w:tcPr>
          <w:tcW w:w="1696" w:type="dxa"/>
          <w:vAlign w:val="center"/>
        </w:tcPr>
        <w:p w14:paraId="0E5EC6FF" w14:textId="694EA804" w:rsidR="00BE7391" w:rsidRPr="00CB24FD" w:rsidRDefault="00BE7391" w:rsidP="00BE7391">
          <w:pPr>
            <w:spacing w:after="0" w:line="240" w:lineRule="auto"/>
            <w:jc w:val="right"/>
            <w:rPr>
              <w:rFonts w:ascii="Cambria" w:hAnsi="Cambria"/>
              <w:b/>
              <w:color w:val="1F4E79" w:themeColor="accent1" w:themeShade="80"/>
              <w:sz w:val="18"/>
              <w:szCs w:val="18"/>
              <w:lang w:val="es-ES"/>
            </w:rPr>
          </w:pPr>
          <w:r w:rsidRPr="00CB24FD">
            <w:rPr>
              <w:rFonts w:ascii="Cambria" w:hAnsi="Cambria"/>
              <w:noProof/>
              <w:sz w:val="18"/>
              <w:szCs w:val="18"/>
            </w:rPr>
            <w:drawing>
              <wp:anchor distT="0" distB="0" distL="114300" distR="114300" simplePos="0" relativeHeight="251662336" behindDoc="0" locked="0" layoutInCell="1" allowOverlap="1" wp14:anchorId="5E114D8E" wp14:editId="0BDA7FA6">
                <wp:simplePos x="0" y="0"/>
                <wp:positionH relativeFrom="column">
                  <wp:posOffset>69850</wp:posOffset>
                </wp:positionH>
                <wp:positionV relativeFrom="paragraph">
                  <wp:posOffset>-54610</wp:posOffset>
                </wp:positionV>
                <wp:extent cx="381000" cy="514350"/>
                <wp:effectExtent l="0" t="0" r="0" b="0"/>
                <wp:wrapNone/>
                <wp:docPr id="3276" name="Picture 3276"/>
                <wp:cNvGraphicFramePr/>
                <a:graphic xmlns:a="http://schemas.openxmlformats.org/drawingml/2006/main">
                  <a:graphicData uri="http://schemas.openxmlformats.org/drawingml/2006/picture">
                    <pic:pic xmlns:pic="http://schemas.openxmlformats.org/drawingml/2006/picture">
                      <pic:nvPicPr>
                        <pic:cNvPr id="3276" name="Picture 3276"/>
                        <pic:cNvPicPr/>
                      </pic:nvPicPr>
                      <pic:blipFill>
                        <a:blip r:embed="rId1"/>
                        <a:stretch>
                          <a:fill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r w:rsidRPr="00CB24FD">
            <w:rPr>
              <w:rFonts w:ascii="Cambria" w:hAnsi="Cambria"/>
              <w:b/>
              <w:color w:val="1F4E79" w:themeColor="accent1" w:themeShade="80"/>
              <w:sz w:val="18"/>
              <w:szCs w:val="18"/>
              <w:lang w:val="es-ES"/>
            </w:rPr>
            <w:t>Revista</w:t>
          </w:r>
        </w:p>
        <w:p w14:paraId="6504E992" w14:textId="77777777" w:rsidR="00BE7391" w:rsidRPr="00CB24FD" w:rsidRDefault="00BE7391" w:rsidP="00BE7391">
          <w:pPr>
            <w:spacing w:after="0" w:line="240" w:lineRule="auto"/>
            <w:ind w:left="601"/>
            <w:jc w:val="right"/>
            <w:rPr>
              <w:rFonts w:ascii="Cambria" w:hAnsi="Cambria"/>
              <w:b/>
              <w:color w:val="1F4E79" w:themeColor="accent1" w:themeShade="80"/>
              <w:sz w:val="18"/>
              <w:szCs w:val="18"/>
              <w:lang w:val="es-ES"/>
            </w:rPr>
          </w:pPr>
          <w:r w:rsidRPr="00CB24FD">
            <w:rPr>
              <w:rFonts w:ascii="Cambria" w:hAnsi="Cambria"/>
              <w:b/>
              <w:color w:val="1F4E79" w:themeColor="accent1" w:themeShade="80"/>
              <w:sz w:val="18"/>
              <w:szCs w:val="18"/>
              <w:lang w:val="es-ES"/>
            </w:rPr>
            <w:t>científica</w:t>
          </w:r>
        </w:p>
        <w:p w14:paraId="08816414" w14:textId="77777777" w:rsidR="00BE7391" w:rsidRPr="00EF3F6A" w:rsidRDefault="00BE7391" w:rsidP="00BE7391">
          <w:pPr>
            <w:pStyle w:val="Header"/>
            <w:tabs>
              <w:tab w:val="left" w:pos="330"/>
            </w:tabs>
            <w:jc w:val="right"/>
            <w:rPr>
              <w:rFonts w:ascii="Cambria" w:hAnsi="Cambria"/>
              <w:lang w:val="es-ES_tradnl"/>
            </w:rPr>
          </w:pPr>
          <w:r w:rsidRPr="00CB24FD">
            <w:rPr>
              <w:rFonts w:ascii="Cambria" w:hAnsi="Cambria"/>
              <w:b/>
              <w:color w:val="1F4E79" w:themeColor="accent1" w:themeShade="80"/>
              <w:sz w:val="18"/>
              <w:szCs w:val="18"/>
              <w:lang w:val="es-ES"/>
            </w:rPr>
            <w:t>pedagógica</w:t>
          </w:r>
        </w:p>
      </w:tc>
      <w:tc>
        <w:tcPr>
          <w:tcW w:w="5529" w:type="dxa"/>
        </w:tcPr>
        <w:p w14:paraId="66E9052A" w14:textId="77777777" w:rsidR="00BE7391" w:rsidRPr="00EF3F6A" w:rsidRDefault="00BE7391" w:rsidP="00BE7391">
          <w:pPr>
            <w:spacing w:after="0" w:line="240" w:lineRule="auto"/>
            <w:jc w:val="center"/>
            <w:rPr>
              <w:rFonts w:ascii="Cambria" w:hAnsi="Cambria"/>
              <w:i/>
              <w:sz w:val="40"/>
              <w:szCs w:val="40"/>
              <w:lang w:val="es-ES_tradnl"/>
            </w:rPr>
          </w:pPr>
          <w:r w:rsidRPr="00EF3F6A">
            <w:rPr>
              <w:rFonts w:ascii="Cambria" w:eastAsia="Gill Sans MT" w:hAnsi="Cambria" w:cs="Gill Sans MT"/>
              <w:b/>
              <w:bCs/>
              <w:i/>
              <w:color w:val="1F4E79" w:themeColor="accent1" w:themeShade="80"/>
              <w:sz w:val="40"/>
              <w:szCs w:val="40"/>
              <w:lang w:val="es-ES_tradnl"/>
            </w:rPr>
            <w:t>Transformación</w:t>
          </w:r>
        </w:p>
        <w:p w14:paraId="14781B6A" w14:textId="77777777" w:rsidR="00BE7391" w:rsidRPr="00EF3F6A" w:rsidRDefault="00BE7391" w:rsidP="00BE7391">
          <w:pPr>
            <w:pStyle w:val="Header"/>
            <w:tabs>
              <w:tab w:val="left" w:pos="330"/>
            </w:tabs>
            <w:spacing w:after="60"/>
            <w:jc w:val="center"/>
            <w:rPr>
              <w:rFonts w:ascii="Cambria" w:hAnsi="Cambria"/>
              <w:lang w:val="es-ES_tradnl"/>
            </w:rPr>
          </w:pPr>
          <w:r w:rsidRPr="00EF3F6A">
            <w:rPr>
              <w:rFonts w:ascii="Cambria" w:hAnsi="Cambria"/>
              <w:sz w:val="20"/>
              <w:szCs w:val="20"/>
              <w:lang w:val="es-ES_tradnl"/>
            </w:rPr>
            <w:t>ISSN: 2077-2955, RNPS: 2098</w:t>
          </w:r>
        </w:p>
      </w:tc>
      <w:tc>
        <w:tcPr>
          <w:tcW w:w="2126" w:type="dxa"/>
        </w:tcPr>
        <w:p w14:paraId="5EC06E59" w14:textId="73653CA9"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Año 202</w:t>
          </w:r>
          <w:r w:rsidR="00126623">
            <w:rPr>
              <w:rFonts w:ascii="Cambria" w:hAnsi="Cambria"/>
              <w:sz w:val="20"/>
              <w:szCs w:val="20"/>
              <w:lang w:val="es-ES_tradnl"/>
            </w:rPr>
            <w:t>6</w:t>
          </w:r>
        </w:p>
        <w:p w14:paraId="1756390E" w14:textId="6882D265" w:rsidR="00BE7391" w:rsidRPr="00EF3F6A" w:rsidRDefault="00BE7391" w:rsidP="00BE7391">
          <w:pPr>
            <w:spacing w:after="0" w:line="240" w:lineRule="auto"/>
            <w:jc w:val="right"/>
            <w:rPr>
              <w:rFonts w:ascii="Cambria" w:hAnsi="Cambria"/>
              <w:sz w:val="20"/>
              <w:szCs w:val="20"/>
              <w:lang w:val="es-ES_tradnl"/>
            </w:rPr>
          </w:pPr>
          <w:r w:rsidRPr="00EF3F6A">
            <w:rPr>
              <w:rFonts w:ascii="Cambria" w:hAnsi="Cambria"/>
              <w:sz w:val="20"/>
              <w:szCs w:val="20"/>
              <w:lang w:val="es-ES_tradnl"/>
            </w:rPr>
            <w:t>Vol. 2</w:t>
          </w:r>
          <w:r w:rsidR="00126623">
            <w:rPr>
              <w:rFonts w:ascii="Cambria" w:hAnsi="Cambria"/>
              <w:sz w:val="20"/>
              <w:szCs w:val="20"/>
              <w:lang w:val="es-ES_tradnl"/>
            </w:rPr>
            <w:t>2</w:t>
          </w:r>
          <w:r w:rsidRPr="00EF3F6A">
            <w:rPr>
              <w:rFonts w:ascii="Cambria" w:hAnsi="Cambria"/>
              <w:sz w:val="20"/>
              <w:szCs w:val="20"/>
              <w:lang w:val="es-ES_tradnl"/>
            </w:rPr>
            <w:t xml:space="preserve">, </w:t>
          </w:r>
          <w:proofErr w:type="spellStart"/>
          <w:r w:rsidRPr="00EF3F6A">
            <w:rPr>
              <w:rFonts w:ascii="Cambria" w:hAnsi="Cambria"/>
              <w:sz w:val="20"/>
              <w:szCs w:val="20"/>
              <w:lang w:val="es-ES_tradnl"/>
            </w:rPr>
            <w:t>elocation</w:t>
          </w:r>
          <w:proofErr w:type="spellEnd"/>
          <w:r w:rsidRPr="00EF3F6A">
            <w:rPr>
              <w:rFonts w:ascii="Cambria" w:hAnsi="Cambria"/>
              <w:sz w:val="20"/>
              <w:szCs w:val="20"/>
              <w:lang w:val="es-ES_tradnl"/>
            </w:rPr>
            <w:t>-id</w:t>
          </w:r>
        </w:p>
        <w:p w14:paraId="61D79710" w14:textId="77777777" w:rsidR="00BE7391" w:rsidRPr="00EF3F6A" w:rsidRDefault="00BE7391" w:rsidP="00BE7391">
          <w:pPr>
            <w:pStyle w:val="Header"/>
            <w:tabs>
              <w:tab w:val="left" w:pos="330"/>
            </w:tabs>
            <w:jc w:val="right"/>
            <w:rPr>
              <w:rFonts w:ascii="Cambria" w:hAnsi="Cambria"/>
              <w:lang w:val="es-ES_tradnl"/>
            </w:rPr>
          </w:pPr>
          <w:r w:rsidRPr="00EF3F6A">
            <w:rPr>
              <w:rFonts w:ascii="Cambria" w:hAnsi="Cambria"/>
              <w:sz w:val="20"/>
              <w:szCs w:val="20"/>
              <w:lang w:val="es-ES_tradnl"/>
            </w:rPr>
            <w:t>Publicación continua</w:t>
          </w:r>
        </w:p>
      </w:tc>
    </w:tr>
  </w:tbl>
  <w:p w14:paraId="431E305B" w14:textId="1FAA666E" w:rsidR="00BE7391" w:rsidRPr="00B07359" w:rsidRDefault="00BE7391" w:rsidP="00BE7391">
    <w:pPr>
      <w:pStyle w:val="Header"/>
      <w:rPr>
        <w:sz w:val="16"/>
        <w:szCs w:val="16"/>
        <w:lang w:val="es-419"/>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B775FD"/>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AC85BDC"/>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6601E27"/>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9B735B0"/>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C9D612E"/>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46743E9"/>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A006FF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5A140B9B"/>
    <w:multiLevelType w:val="hybridMultilevel"/>
    <w:tmpl w:val="88E2C3EE"/>
    <w:lvl w:ilvl="0" w:tplc="C6A0898E">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050E02"/>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3D2366D"/>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F712420"/>
    <w:multiLevelType w:val="hybridMultilevel"/>
    <w:tmpl w:val="935C9986"/>
    <w:lvl w:ilvl="0" w:tplc="FFFFFFFF">
      <w:start w:val="1"/>
      <w:numFmt w:val="lowerLetter"/>
      <w:lvlText w:val="%1)"/>
      <w:lvlJc w:val="left"/>
      <w:pPr>
        <w:tabs>
          <w:tab w:val="num" w:pos="1200"/>
        </w:tabs>
        <w:ind w:left="1200" w:hanging="360"/>
      </w:pPr>
      <w:rPr>
        <w:rFonts w:hint="default"/>
      </w:rPr>
    </w:lvl>
    <w:lvl w:ilvl="1" w:tplc="FFFFFFFF" w:tentative="1">
      <w:start w:val="1"/>
      <w:numFmt w:val="lowerLetter"/>
      <w:lvlText w:val="%2."/>
      <w:lvlJc w:val="left"/>
      <w:pPr>
        <w:tabs>
          <w:tab w:val="num" w:pos="1920"/>
        </w:tabs>
        <w:ind w:left="1920" w:hanging="360"/>
      </w:pPr>
    </w:lvl>
    <w:lvl w:ilvl="2" w:tplc="FFFFFFFF" w:tentative="1">
      <w:start w:val="1"/>
      <w:numFmt w:val="lowerRoman"/>
      <w:lvlText w:val="%3."/>
      <w:lvlJc w:val="right"/>
      <w:pPr>
        <w:tabs>
          <w:tab w:val="num" w:pos="2640"/>
        </w:tabs>
        <w:ind w:left="2640" w:hanging="180"/>
      </w:pPr>
    </w:lvl>
    <w:lvl w:ilvl="3" w:tplc="FFFFFFFF" w:tentative="1">
      <w:start w:val="1"/>
      <w:numFmt w:val="decimal"/>
      <w:lvlText w:val="%4."/>
      <w:lvlJc w:val="left"/>
      <w:pPr>
        <w:tabs>
          <w:tab w:val="num" w:pos="3360"/>
        </w:tabs>
        <w:ind w:left="3360" w:hanging="360"/>
      </w:pPr>
    </w:lvl>
    <w:lvl w:ilvl="4" w:tplc="FFFFFFFF" w:tentative="1">
      <w:start w:val="1"/>
      <w:numFmt w:val="lowerLetter"/>
      <w:lvlText w:val="%5."/>
      <w:lvlJc w:val="left"/>
      <w:pPr>
        <w:tabs>
          <w:tab w:val="num" w:pos="4080"/>
        </w:tabs>
        <w:ind w:left="4080" w:hanging="360"/>
      </w:pPr>
    </w:lvl>
    <w:lvl w:ilvl="5" w:tplc="FFFFFFFF" w:tentative="1">
      <w:start w:val="1"/>
      <w:numFmt w:val="lowerRoman"/>
      <w:lvlText w:val="%6."/>
      <w:lvlJc w:val="right"/>
      <w:pPr>
        <w:tabs>
          <w:tab w:val="num" w:pos="4800"/>
        </w:tabs>
        <w:ind w:left="4800" w:hanging="180"/>
      </w:pPr>
    </w:lvl>
    <w:lvl w:ilvl="6" w:tplc="FFFFFFFF" w:tentative="1">
      <w:start w:val="1"/>
      <w:numFmt w:val="decimal"/>
      <w:lvlText w:val="%7."/>
      <w:lvlJc w:val="left"/>
      <w:pPr>
        <w:tabs>
          <w:tab w:val="num" w:pos="5520"/>
        </w:tabs>
        <w:ind w:left="5520" w:hanging="360"/>
      </w:pPr>
    </w:lvl>
    <w:lvl w:ilvl="7" w:tplc="FFFFFFFF" w:tentative="1">
      <w:start w:val="1"/>
      <w:numFmt w:val="lowerLetter"/>
      <w:lvlText w:val="%8."/>
      <w:lvlJc w:val="left"/>
      <w:pPr>
        <w:tabs>
          <w:tab w:val="num" w:pos="6240"/>
        </w:tabs>
        <w:ind w:left="6240" w:hanging="360"/>
      </w:pPr>
    </w:lvl>
    <w:lvl w:ilvl="8" w:tplc="FFFFFFFF" w:tentative="1">
      <w:start w:val="1"/>
      <w:numFmt w:val="lowerRoman"/>
      <w:lvlText w:val="%9."/>
      <w:lvlJc w:val="right"/>
      <w:pPr>
        <w:tabs>
          <w:tab w:val="num" w:pos="6960"/>
        </w:tabs>
        <w:ind w:left="6960" w:hanging="180"/>
      </w:pPr>
    </w:lvl>
  </w:abstractNum>
  <w:abstractNum w:abstractNumId="11" w15:restartNumberingAfterBreak="0">
    <w:nsid w:val="73B41AF7"/>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AF67EB4"/>
    <w:multiLevelType w:val="hybridMultilevel"/>
    <w:tmpl w:val="965E082A"/>
    <w:lvl w:ilvl="0" w:tplc="0C0A0001">
      <w:start w:val="1"/>
      <w:numFmt w:val="bullet"/>
      <w:lvlText w:val=""/>
      <w:lvlJc w:val="left"/>
      <w:pPr>
        <w:ind w:left="720" w:hanging="360"/>
      </w:pPr>
      <w:rPr>
        <w:rFonts w:ascii="Symbol" w:hAnsi="Symbol" w:hint="default"/>
      </w:rPr>
    </w:lvl>
    <w:lvl w:ilvl="1" w:tplc="854ACBC0">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12"/>
  </w:num>
  <w:num w:numId="3">
    <w:abstractNumId w:val="1"/>
  </w:num>
  <w:num w:numId="4">
    <w:abstractNumId w:val="4"/>
  </w:num>
  <w:num w:numId="5">
    <w:abstractNumId w:val="6"/>
  </w:num>
  <w:num w:numId="6">
    <w:abstractNumId w:val="5"/>
  </w:num>
  <w:num w:numId="7">
    <w:abstractNumId w:val="9"/>
  </w:num>
  <w:num w:numId="8">
    <w:abstractNumId w:val="3"/>
  </w:num>
  <w:num w:numId="9">
    <w:abstractNumId w:val="0"/>
  </w:num>
  <w:num w:numId="10">
    <w:abstractNumId w:val="10"/>
  </w:num>
  <w:num w:numId="11">
    <w:abstractNumId w:val="11"/>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7E8"/>
    <w:rsid w:val="0001013F"/>
    <w:rsid w:val="000102D7"/>
    <w:rsid w:val="00011BE2"/>
    <w:rsid w:val="000243BF"/>
    <w:rsid w:val="00025B49"/>
    <w:rsid w:val="0003358E"/>
    <w:rsid w:val="0004130F"/>
    <w:rsid w:val="00044988"/>
    <w:rsid w:val="00060CE4"/>
    <w:rsid w:val="00064380"/>
    <w:rsid w:val="00067BF1"/>
    <w:rsid w:val="00074662"/>
    <w:rsid w:val="00077A69"/>
    <w:rsid w:val="00081837"/>
    <w:rsid w:val="000908E6"/>
    <w:rsid w:val="000A72BC"/>
    <w:rsid w:val="000B7AD0"/>
    <w:rsid w:val="000C50A2"/>
    <w:rsid w:val="000C59E9"/>
    <w:rsid w:val="000D6521"/>
    <w:rsid w:val="000E19D5"/>
    <w:rsid w:val="000F7D86"/>
    <w:rsid w:val="00102A74"/>
    <w:rsid w:val="00126623"/>
    <w:rsid w:val="00137DB2"/>
    <w:rsid w:val="00142784"/>
    <w:rsid w:val="00152B85"/>
    <w:rsid w:val="00167513"/>
    <w:rsid w:val="00177AF9"/>
    <w:rsid w:val="001807A5"/>
    <w:rsid w:val="001841E2"/>
    <w:rsid w:val="001875A3"/>
    <w:rsid w:val="00190336"/>
    <w:rsid w:val="00191D5C"/>
    <w:rsid w:val="001A3001"/>
    <w:rsid w:val="001B2041"/>
    <w:rsid w:val="001B6F54"/>
    <w:rsid w:val="001C10AB"/>
    <w:rsid w:val="001D3DC2"/>
    <w:rsid w:val="001E09A7"/>
    <w:rsid w:val="001F399B"/>
    <w:rsid w:val="001F6157"/>
    <w:rsid w:val="00202258"/>
    <w:rsid w:val="002065C6"/>
    <w:rsid w:val="00224480"/>
    <w:rsid w:val="00226C9C"/>
    <w:rsid w:val="00226E03"/>
    <w:rsid w:val="00231479"/>
    <w:rsid w:val="00247C4B"/>
    <w:rsid w:val="00263FC1"/>
    <w:rsid w:val="00264699"/>
    <w:rsid w:val="00264FD2"/>
    <w:rsid w:val="00265CF9"/>
    <w:rsid w:val="002758B3"/>
    <w:rsid w:val="00281E41"/>
    <w:rsid w:val="0029756F"/>
    <w:rsid w:val="002B1EC8"/>
    <w:rsid w:val="002B43DF"/>
    <w:rsid w:val="002B4C78"/>
    <w:rsid w:val="002B7A58"/>
    <w:rsid w:val="002C37C0"/>
    <w:rsid w:val="002C5FBD"/>
    <w:rsid w:val="002C6E38"/>
    <w:rsid w:val="002D0D03"/>
    <w:rsid w:val="002D27BD"/>
    <w:rsid w:val="002E19EC"/>
    <w:rsid w:val="002E5A52"/>
    <w:rsid w:val="002F1C60"/>
    <w:rsid w:val="002F64B6"/>
    <w:rsid w:val="002F6561"/>
    <w:rsid w:val="00301E8E"/>
    <w:rsid w:val="0030415F"/>
    <w:rsid w:val="003133E6"/>
    <w:rsid w:val="003423FC"/>
    <w:rsid w:val="00343613"/>
    <w:rsid w:val="003476DC"/>
    <w:rsid w:val="0035149D"/>
    <w:rsid w:val="00356B3E"/>
    <w:rsid w:val="00365886"/>
    <w:rsid w:val="00383F0D"/>
    <w:rsid w:val="003845D6"/>
    <w:rsid w:val="0039759E"/>
    <w:rsid w:val="003A454C"/>
    <w:rsid w:val="003A6055"/>
    <w:rsid w:val="003A7A1C"/>
    <w:rsid w:val="003B1ED1"/>
    <w:rsid w:val="003B75B3"/>
    <w:rsid w:val="003D69F0"/>
    <w:rsid w:val="003F49A4"/>
    <w:rsid w:val="00402066"/>
    <w:rsid w:val="00406B67"/>
    <w:rsid w:val="004102A5"/>
    <w:rsid w:val="00416636"/>
    <w:rsid w:val="004205DB"/>
    <w:rsid w:val="004549CC"/>
    <w:rsid w:val="00455C94"/>
    <w:rsid w:val="00456B66"/>
    <w:rsid w:val="00460730"/>
    <w:rsid w:val="00462934"/>
    <w:rsid w:val="00462F96"/>
    <w:rsid w:val="00472A5D"/>
    <w:rsid w:val="00475E25"/>
    <w:rsid w:val="00482AC3"/>
    <w:rsid w:val="00485E66"/>
    <w:rsid w:val="0049421B"/>
    <w:rsid w:val="004A69CD"/>
    <w:rsid w:val="004B1C70"/>
    <w:rsid w:val="004B5361"/>
    <w:rsid w:val="004C0190"/>
    <w:rsid w:val="004C7FC7"/>
    <w:rsid w:val="004D53EE"/>
    <w:rsid w:val="004F1429"/>
    <w:rsid w:val="004F2267"/>
    <w:rsid w:val="005007C2"/>
    <w:rsid w:val="005112F4"/>
    <w:rsid w:val="00513491"/>
    <w:rsid w:val="0053439B"/>
    <w:rsid w:val="00537E44"/>
    <w:rsid w:val="00542942"/>
    <w:rsid w:val="00543047"/>
    <w:rsid w:val="00553F29"/>
    <w:rsid w:val="00555C7F"/>
    <w:rsid w:val="00566832"/>
    <w:rsid w:val="00574200"/>
    <w:rsid w:val="005762FF"/>
    <w:rsid w:val="00581AA5"/>
    <w:rsid w:val="0058274D"/>
    <w:rsid w:val="005B246C"/>
    <w:rsid w:val="005B410A"/>
    <w:rsid w:val="005C3D89"/>
    <w:rsid w:val="005D4E08"/>
    <w:rsid w:val="005E441D"/>
    <w:rsid w:val="005F4621"/>
    <w:rsid w:val="006013AC"/>
    <w:rsid w:val="00623541"/>
    <w:rsid w:val="0063141D"/>
    <w:rsid w:val="00632000"/>
    <w:rsid w:val="006336D7"/>
    <w:rsid w:val="006656A4"/>
    <w:rsid w:val="00682AE2"/>
    <w:rsid w:val="00686C0D"/>
    <w:rsid w:val="006A21C2"/>
    <w:rsid w:val="006A6330"/>
    <w:rsid w:val="006C31A7"/>
    <w:rsid w:val="006C52F2"/>
    <w:rsid w:val="006E7425"/>
    <w:rsid w:val="006F1DED"/>
    <w:rsid w:val="006F3B13"/>
    <w:rsid w:val="007018B9"/>
    <w:rsid w:val="007077A1"/>
    <w:rsid w:val="007122DE"/>
    <w:rsid w:val="00715A20"/>
    <w:rsid w:val="0071652F"/>
    <w:rsid w:val="007278DA"/>
    <w:rsid w:val="00732694"/>
    <w:rsid w:val="00733057"/>
    <w:rsid w:val="00733745"/>
    <w:rsid w:val="00745293"/>
    <w:rsid w:val="007537E8"/>
    <w:rsid w:val="0078052B"/>
    <w:rsid w:val="007834EB"/>
    <w:rsid w:val="007864E3"/>
    <w:rsid w:val="00786A91"/>
    <w:rsid w:val="007906C3"/>
    <w:rsid w:val="007A3AE0"/>
    <w:rsid w:val="007B5376"/>
    <w:rsid w:val="007B54C9"/>
    <w:rsid w:val="007C446C"/>
    <w:rsid w:val="007D2A4A"/>
    <w:rsid w:val="007D3505"/>
    <w:rsid w:val="007D5DFB"/>
    <w:rsid w:val="007D6945"/>
    <w:rsid w:val="007E3290"/>
    <w:rsid w:val="007F09E9"/>
    <w:rsid w:val="00801082"/>
    <w:rsid w:val="008037EE"/>
    <w:rsid w:val="00804776"/>
    <w:rsid w:val="00806FD2"/>
    <w:rsid w:val="00807577"/>
    <w:rsid w:val="00814D68"/>
    <w:rsid w:val="00825733"/>
    <w:rsid w:val="00855AE0"/>
    <w:rsid w:val="00875A43"/>
    <w:rsid w:val="00897951"/>
    <w:rsid w:val="008B1871"/>
    <w:rsid w:val="008D5E5D"/>
    <w:rsid w:val="008E3BBB"/>
    <w:rsid w:val="00915768"/>
    <w:rsid w:val="0091615F"/>
    <w:rsid w:val="00920C3F"/>
    <w:rsid w:val="00922913"/>
    <w:rsid w:val="0092593A"/>
    <w:rsid w:val="0092797C"/>
    <w:rsid w:val="009322D0"/>
    <w:rsid w:val="009342C8"/>
    <w:rsid w:val="00934DF7"/>
    <w:rsid w:val="00945F0E"/>
    <w:rsid w:val="00946170"/>
    <w:rsid w:val="009578A1"/>
    <w:rsid w:val="0096611C"/>
    <w:rsid w:val="00971CE0"/>
    <w:rsid w:val="00991CB6"/>
    <w:rsid w:val="009943A1"/>
    <w:rsid w:val="009A1828"/>
    <w:rsid w:val="009A419C"/>
    <w:rsid w:val="009B4777"/>
    <w:rsid w:val="009B4CD3"/>
    <w:rsid w:val="009B673B"/>
    <w:rsid w:val="009B7EB5"/>
    <w:rsid w:val="009E1144"/>
    <w:rsid w:val="00A01F25"/>
    <w:rsid w:val="00A23C65"/>
    <w:rsid w:val="00A27697"/>
    <w:rsid w:val="00A35A53"/>
    <w:rsid w:val="00A36291"/>
    <w:rsid w:val="00A4133C"/>
    <w:rsid w:val="00A51F68"/>
    <w:rsid w:val="00A52071"/>
    <w:rsid w:val="00A6116E"/>
    <w:rsid w:val="00A70EA1"/>
    <w:rsid w:val="00A77DE3"/>
    <w:rsid w:val="00A80156"/>
    <w:rsid w:val="00AA0D5B"/>
    <w:rsid w:val="00AA5B86"/>
    <w:rsid w:val="00AB1C45"/>
    <w:rsid w:val="00AC06A7"/>
    <w:rsid w:val="00AC4010"/>
    <w:rsid w:val="00AD540E"/>
    <w:rsid w:val="00AD6D63"/>
    <w:rsid w:val="00AF12E2"/>
    <w:rsid w:val="00AF35F5"/>
    <w:rsid w:val="00AF61AD"/>
    <w:rsid w:val="00B013BD"/>
    <w:rsid w:val="00B0617B"/>
    <w:rsid w:val="00B07359"/>
    <w:rsid w:val="00B15186"/>
    <w:rsid w:val="00B151C3"/>
    <w:rsid w:val="00B23FDF"/>
    <w:rsid w:val="00B24210"/>
    <w:rsid w:val="00B25119"/>
    <w:rsid w:val="00B2695A"/>
    <w:rsid w:val="00B42BD7"/>
    <w:rsid w:val="00B5156B"/>
    <w:rsid w:val="00B73FEA"/>
    <w:rsid w:val="00B74ADD"/>
    <w:rsid w:val="00B762B0"/>
    <w:rsid w:val="00B94A10"/>
    <w:rsid w:val="00BD1B2C"/>
    <w:rsid w:val="00BE7391"/>
    <w:rsid w:val="00BF3AAB"/>
    <w:rsid w:val="00C2109C"/>
    <w:rsid w:val="00C23AF8"/>
    <w:rsid w:val="00C30156"/>
    <w:rsid w:val="00C30722"/>
    <w:rsid w:val="00C3329B"/>
    <w:rsid w:val="00C41713"/>
    <w:rsid w:val="00C4551D"/>
    <w:rsid w:val="00C532DB"/>
    <w:rsid w:val="00C5433B"/>
    <w:rsid w:val="00C55E78"/>
    <w:rsid w:val="00C60BF0"/>
    <w:rsid w:val="00C716E5"/>
    <w:rsid w:val="00C76A33"/>
    <w:rsid w:val="00C800B2"/>
    <w:rsid w:val="00C872F0"/>
    <w:rsid w:val="00CB24FD"/>
    <w:rsid w:val="00CB4346"/>
    <w:rsid w:val="00CB5D3F"/>
    <w:rsid w:val="00CC059F"/>
    <w:rsid w:val="00CC3B04"/>
    <w:rsid w:val="00CD4DDF"/>
    <w:rsid w:val="00CE355B"/>
    <w:rsid w:val="00CF5BFA"/>
    <w:rsid w:val="00D24F54"/>
    <w:rsid w:val="00D301FC"/>
    <w:rsid w:val="00D33BB7"/>
    <w:rsid w:val="00D41E8D"/>
    <w:rsid w:val="00D455AB"/>
    <w:rsid w:val="00D56FF4"/>
    <w:rsid w:val="00D60B1B"/>
    <w:rsid w:val="00D7017B"/>
    <w:rsid w:val="00D72CCA"/>
    <w:rsid w:val="00D77951"/>
    <w:rsid w:val="00D84CB7"/>
    <w:rsid w:val="00D851D1"/>
    <w:rsid w:val="00DA009E"/>
    <w:rsid w:val="00DB161E"/>
    <w:rsid w:val="00DB5999"/>
    <w:rsid w:val="00DC7F05"/>
    <w:rsid w:val="00DD2B02"/>
    <w:rsid w:val="00DF3115"/>
    <w:rsid w:val="00DF4C0A"/>
    <w:rsid w:val="00E01FF0"/>
    <w:rsid w:val="00E026A4"/>
    <w:rsid w:val="00E54B9F"/>
    <w:rsid w:val="00E70D89"/>
    <w:rsid w:val="00E744B4"/>
    <w:rsid w:val="00E87EE3"/>
    <w:rsid w:val="00EA2E80"/>
    <w:rsid w:val="00EA658C"/>
    <w:rsid w:val="00EA6ACF"/>
    <w:rsid w:val="00EB3EBC"/>
    <w:rsid w:val="00EB5548"/>
    <w:rsid w:val="00EB7BF0"/>
    <w:rsid w:val="00EC4D5A"/>
    <w:rsid w:val="00EC5FE0"/>
    <w:rsid w:val="00ED6EF4"/>
    <w:rsid w:val="00EE341B"/>
    <w:rsid w:val="00EE69F6"/>
    <w:rsid w:val="00EE7224"/>
    <w:rsid w:val="00EF3F6A"/>
    <w:rsid w:val="00EF7A66"/>
    <w:rsid w:val="00F032A4"/>
    <w:rsid w:val="00F047B8"/>
    <w:rsid w:val="00F13CB2"/>
    <w:rsid w:val="00F1686D"/>
    <w:rsid w:val="00F24129"/>
    <w:rsid w:val="00F421E2"/>
    <w:rsid w:val="00F53A0C"/>
    <w:rsid w:val="00F71053"/>
    <w:rsid w:val="00F77EF4"/>
    <w:rsid w:val="00FA0943"/>
    <w:rsid w:val="00FB0A9C"/>
    <w:rsid w:val="00FD1F38"/>
    <w:rsid w:val="00FD2C83"/>
    <w:rsid w:val="00FD2E8A"/>
    <w:rsid w:val="00FE00A0"/>
    <w:rsid w:val="00FF3AD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3CA159"/>
  <w15:chartTrackingRefBased/>
  <w15:docId w15:val="{BDF32B9A-FB65-4A2E-8998-B73A5461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paragraph" w:styleId="Heading1">
    <w:name w:val="heading 1"/>
    <w:basedOn w:val="Normal"/>
    <w:next w:val="Normal"/>
    <w:link w:val="Heading1Char"/>
    <w:uiPriority w:val="9"/>
    <w:qFormat/>
    <w:rsid w:val="00553F29"/>
    <w:pPr>
      <w:keepNext/>
      <w:keepLines/>
      <w:widowControl/>
      <w:spacing w:before="240" w:after="0" w:line="259" w:lineRule="auto"/>
      <w:outlineLvl w:val="0"/>
    </w:pPr>
    <w:rPr>
      <w:rFonts w:asciiTheme="majorHAnsi" w:eastAsiaTheme="majorEastAsia" w:hAnsiTheme="majorHAnsi" w:cstheme="majorBidi"/>
      <w:color w:val="2E74B5" w:themeColor="accent1" w:themeShade="BF"/>
      <w:sz w:val="32"/>
      <w:szCs w:val="3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F61AD"/>
  </w:style>
  <w:style w:type="character" w:styleId="CommentReference">
    <w:name w:val="annotation reference"/>
    <w:uiPriority w:val="99"/>
    <w:semiHidden/>
    <w:unhideWhenUsed/>
    <w:rsid w:val="00AF61AD"/>
    <w:rPr>
      <w:sz w:val="16"/>
      <w:szCs w:val="16"/>
    </w:rPr>
  </w:style>
  <w:style w:type="paragraph" w:styleId="CommentText">
    <w:name w:val="annotation text"/>
    <w:basedOn w:val="Normal"/>
    <w:link w:val="CommentTextChar"/>
    <w:uiPriority w:val="99"/>
    <w:unhideWhenUsed/>
    <w:rsid w:val="00AF61AD"/>
    <w:pPr>
      <w:spacing w:line="240" w:lineRule="auto"/>
    </w:pPr>
    <w:rPr>
      <w:sz w:val="20"/>
      <w:szCs w:val="20"/>
      <w:lang w:val="x-none" w:eastAsia="x-none"/>
    </w:rPr>
  </w:style>
  <w:style w:type="character" w:customStyle="1" w:styleId="CommentTextChar">
    <w:name w:val="Comment Text Char"/>
    <w:link w:val="CommentText"/>
    <w:uiPriority w:val="99"/>
    <w:rsid w:val="00AF61AD"/>
    <w:rPr>
      <w:sz w:val="20"/>
      <w:szCs w:val="20"/>
    </w:rPr>
  </w:style>
  <w:style w:type="paragraph" w:styleId="CommentSubject">
    <w:name w:val="annotation subject"/>
    <w:basedOn w:val="CommentText"/>
    <w:next w:val="CommentText"/>
    <w:link w:val="CommentSubjectChar"/>
    <w:uiPriority w:val="99"/>
    <w:semiHidden/>
    <w:unhideWhenUsed/>
    <w:rsid w:val="00AF61AD"/>
    <w:rPr>
      <w:b/>
      <w:bCs/>
    </w:rPr>
  </w:style>
  <w:style w:type="character" w:customStyle="1" w:styleId="CommentSubjectChar">
    <w:name w:val="Comment Subject Char"/>
    <w:link w:val="CommentSubject"/>
    <w:uiPriority w:val="99"/>
    <w:semiHidden/>
    <w:rsid w:val="00AF61AD"/>
    <w:rPr>
      <w:b/>
      <w:bCs/>
      <w:sz w:val="20"/>
      <w:szCs w:val="20"/>
    </w:rPr>
  </w:style>
  <w:style w:type="paragraph" w:styleId="BalloonText">
    <w:name w:val="Balloon Text"/>
    <w:basedOn w:val="Normal"/>
    <w:link w:val="BalloonTextChar"/>
    <w:uiPriority w:val="99"/>
    <w:semiHidden/>
    <w:unhideWhenUsed/>
    <w:rsid w:val="00AF61AD"/>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AF61AD"/>
    <w:rPr>
      <w:rFonts w:ascii="Segoe UI" w:hAnsi="Segoe UI" w:cs="Segoe UI"/>
      <w:sz w:val="18"/>
      <w:szCs w:val="18"/>
    </w:rPr>
  </w:style>
  <w:style w:type="paragraph" w:styleId="Header">
    <w:name w:val="header"/>
    <w:basedOn w:val="Normal"/>
    <w:link w:val="HeaderChar"/>
    <w:uiPriority w:val="99"/>
    <w:unhideWhenUsed/>
    <w:rsid w:val="00190336"/>
    <w:pPr>
      <w:tabs>
        <w:tab w:val="center" w:pos="4252"/>
        <w:tab w:val="right" w:pos="8504"/>
      </w:tabs>
      <w:spacing w:after="0" w:line="240" w:lineRule="auto"/>
    </w:pPr>
  </w:style>
  <w:style w:type="character" w:customStyle="1" w:styleId="HeaderChar">
    <w:name w:val="Header Char"/>
    <w:basedOn w:val="DefaultParagraphFont"/>
    <w:link w:val="Header"/>
    <w:uiPriority w:val="99"/>
    <w:rsid w:val="00190336"/>
  </w:style>
  <w:style w:type="paragraph" w:styleId="Footer">
    <w:name w:val="footer"/>
    <w:basedOn w:val="Normal"/>
    <w:link w:val="FooterChar"/>
    <w:uiPriority w:val="99"/>
    <w:unhideWhenUsed/>
    <w:rsid w:val="00190336"/>
    <w:pPr>
      <w:tabs>
        <w:tab w:val="center" w:pos="4252"/>
        <w:tab w:val="right" w:pos="8504"/>
      </w:tabs>
      <w:spacing w:after="0" w:line="240" w:lineRule="auto"/>
    </w:pPr>
  </w:style>
  <w:style w:type="character" w:customStyle="1" w:styleId="FooterChar">
    <w:name w:val="Footer Char"/>
    <w:basedOn w:val="DefaultParagraphFont"/>
    <w:link w:val="Footer"/>
    <w:uiPriority w:val="99"/>
    <w:rsid w:val="00190336"/>
  </w:style>
  <w:style w:type="paragraph" w:styleId="ListParagraph">
    <w:name w:val="List Paragraph"/>
    <w:basedOn w:val="Normal"/>
    <w:uiPriority w:val="34"/>
    <w:qFormat/>
    <w:rsid w:val="00074662"/>
    <w:pPr>
      <w:ind w:left="720"/>
      <w:contextualSpacing/>
    </w:pPr>
  </w:style>
  <w:style w:type="paragraph" w:styleId="NormalWeb">
    <w:name w:val="Normal (Web)"/>
    <w:basedOn w:val="Normal"/>
    <w:semiHidden/>
    <w:rsid w:val="00EE341B"/>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yperlink">
    <w:name w:val="Hyperlink"/>
    <w:uiPriority w:val="99"/>
    <w:unhideWhenUsed/>
    <w:rsid w:val="00A4133C"/>
    <w:rPr>
      <w:color w:val="0563C1"/>
      <w:u w:val="single"/>
    </w:rPr>
  </w:style>
  <w:style w:type="character" w:customStyle="1" w:styleId="Heading1Char">
    <w:name w:val="Heading 1 Char"/>
    <w:basedOn w:val="DefaultParagraphFont"/>
    <w:link w:val="Heading1"/>
    <w:uiPriority w:val="9"/>
    <w:rsid w:val="00553F29"/>
    <w:rPr>
      <w:rFonts w:asciiTheme="majorHAnsi" w:eastAsiaTheme="majorEastAsia" w:hAnsiTheme="majorHAnsi" w:cstheme="majorBidi"/>
      <w:color w:val="2E74B5" w:themeColor="accent1" w:themeShade="BF"/>
      <w:sz w:val="32"/>
      <w:szCs w:val="32"/>
    </w:rPr>
  </w:style>
  <w:style w:type="character" w:styleId="FollowedHyperlink">
    <w:name w:val="FollowedHyperlink"/>
    <w:basedOn w:val="DefaultParagraphFont"/>
    <w:uiPriority w:val="99"/>
    <w:semiHidden/>
    <w:unhideWhenUsed/>
    <w:rsid w:val="00C5433B"/>
    <w:rPr>
      <w:color w:val="954F72" w:themeColor="followedHyperlink"/>
      <w:u w:val="single"/>
    </w:rPr>
  </w:style>
  <w:style w:type="character" w:customStyle="1" w:styleId="UnresolvedMention">
    <w:name w:val="Unresolved Mention"/>
    <w:basedOn w:val="DefaultParagraphFont"/>
    <w:uiPriority w:val="99"/>
    <w:semiHidden/>
    <w:unhideWhenUsed/>
    <w:rsid w:val="00CF5BFA"/>
    <w:rPr>
      <w:color w:val="605E5C"/>
      <w:shd w:val="clear" w:color="auto" w:fill="E1DFDD"/>
    </w:rPr>
  </w:style>
  <w:style w:type="table" w:styleId="TableGrid">
    <w:name w:val="Table Grid"/>
    <w:basedOn w:val="TableNormal"/>
    <w:uiPriority w:val="39"/>
    <w:rsid w:val="00A611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56871">
      <w:bodyDiv w:val="1"/>
      <w:marLeft w:val="0"/>
      <w:marRight w:val="0"/>
      <w:marTop w:val="0"/>
      <w:marBottom w:val="0"/>
      <w:divBdr>
        <w:top w:val="none" w:sz="0" w:space="0" w:color="auto"/>
        <w:left w:val="none" w:sz="0" w:space="0" w:color="auto"/>
        <w:bottom w:val="none" w:sz="0" w:space="0" w:color="auto"/>
        <w:right w:val="none" w:sz="0" w:space="0" w:color="auto"/>
      </w:divBdr>
    </w:div>
    <w:div w:id="233130062">
      <w:bodyDiv w:val="1"/>
      <w:marLeft w:val="0"/>
      <w:marRight w:val="0"/>
      <w:marTop w:val="0"/>
      <w:marBottom w:val="0"/>
      <w:divBdr>
        <w:top w:val="none" w:sz="0" w:space="0" w:color="auto"/>
        <w:left w:val="none" w:sz="0" w:space="0" w:color="auto"/>
        <w:bottom w:val="none" w:sz="0" w:space="0" w:color="auto"/>
        <w:right w:val="none" w:sz="0" w:space="0" w:color="auto"/>
      </w:divBdr>
    </w:div>
    <w:div w:id="324404795">
      <w:bodyDiv w:val="1"/>
      <w:marLeft w:val="0"/>
      <w:marRight w:val="0"/>
      <w:marTop w:val="0"/>
      <w:marBottom w:val="0"/>
      <w:divBdr>
        <w:top w:val="none" w:sz="0" w:space="0" w:color="auto"/>
        <w:left w:val="none" w:sz="0" w:space="0" w:color="auto"/>
        <w:bottom w:val="none" w:sz="0" w:space="0" w:color="auto"/>
        <w:right w:val="none" w:sz="0" w:space="0" w:color="auto"/>
      </w:divBdr>
    </w:div>
    <w:div w:id="468522314">
      <w:bodyDiv w:val="1"/>
      <w:marLeft w:val="0"/>
      <w:marRight w:val="0"/>
      <w:marTop w:val="0"/>
      <w:marBottom w:val="0"/>
      <w:divBdr>
        <w:top w:val="none" w:sz="0" w:space="0" w:color="auto"/>
        <w:left w:val="none" w:sz="0" w:space="0" w:color="auto"/>
        <w:bottom w:val="none" w:sz="0" w:space="0" w:color="auto"/>
        <w:right w:val="none" w:sz="0" w:space="0" w:color="auto"/>
      </w:divBdr>
    </w:div>
    <w:div w:id="526216238">
      <w:bodyDiv w:val="1"/>
      <w:marLeft w:val="0"/>
      <w:marRight w:val="0"/>
      <w:marTop w:val="0"/>
      <w:marBottom w:val="0"/>
      <w:divBdr>
        <w:top w:val="none" w:sz="0" w:space="0" w:color="auto"/>
        <w:left w:val="none" w:sz="0" w:space="0" w:color="auto"/>
        <w:bottom w:val="none" w:sz="0" w:space="0" w:color="auto"/>
        <w:right w:val="none" w:sz="0" w:space="0" w:color="auto"/>
      </w:divBdr>
    </w:div>
    <w:div w:id="574586406">
      <w:bodyDiv w:val="1"/>
      <w:marLeft w:val="0"/>
      <w:marRight w:val="0"/>
      <w:marTop w:val="0"/>
      <w:marBottom w:val="0"/>
      <w:divBdr>
        <w:top w:val="none" w:sz="0" w:space="0" w:color="auto"/>
        <w:left w:val="none" w:sz="0" w:space="0" w:color="auto"/>
        <w:bottom w:val="none" w:sz="0" w:space="0" w:color="auto"/>
        <w:right w:val="none" w:sz="0" w:space="0" w:color="auto"/>
      </w:divBdr>
    </w:div>
    <w:div w:id="582645488">
      <w:bodyDiv w:val="1"/>
      <w:marLeft w:val="0"/>
      <w:marRight w:val="0"/>
      <w:marTop w:val="0"/>
      <w:marBottom w:val="0"/>
      <w:divBdr>
        <w:top w:val="none" w:sz="0" w:space="0" w:color="auto"/>
        <w:left w:val="none" w:sz="0" w:space="0" w:color="auto"/>
        <w:bottom w:val="none" w:sz="0" w:space="0" w:color="auto"/>
        <w:right w:val="none" w:sz="0" w:space="0" w:color="auto"/>
      </w:divBdr>
    </w:div>
    <w:div w:id="709771019">
      <w:bodyDiv w:val="1"/>
      <w:marLeft w:val="0"/>
      <w:marRight w:val="0"/>
      <w:marTop w:val="0"/>
      <w:marBottom w:val="0"/>
      <w:divBdr>
        <w:top w:val="none" w:sz="0" w:space="0" w:color="auto"/>
        <w:left w:val="none" w:sz="0" w:space="0" w:color="auto"/>
        <w:bottom w:val="none" w:sz="0" w:space="0" w:color="auto"/>
        <w:right w:val="none" w:sz="0" w:space="0" w:color="auto"/>
      </w:divBdr>
    </w:div>
    <w:div w:id="1064838657">
      <w:bodyDiv w:val="1"/>
      <w:marLeft w:val="0"/>
      <w:marRight w:val="0"/>
      <w:marTop w:val="0"/>
      <w:marBottom w:val="0"/>
      <w:divBdr>
        <w:top w:val="none" w:sz="0" w:space="0" w:color="auto"/>
        <w:left w:val="none" w:sz="0" w:space="0" w:color="auto"/>
        <w:bottom w:val="none" w:sz="0" w:space="0" w:color="auto"/>
        <w:right w:val="none" w:sz="0" w:space="0" w:color="auto"/>
      </w:divBdr>
    </w:div>
    <w:div w:id="1099830629">
      <w:bodyDiv w:val="1"/>
      <w:marLeft w:val="0"/>
      <w:marRight w:val="0"/>
      <w:marTop w:val="0"/>
      <w:marBottom w:val="0"/>
      <w:divBdr>
        <w:top w:val="none" w:sz="0" w:space="0" w:color="auto"/>
        <w:left w:val="none" w:sz="0" w:space="0" w:color="auto"/>
        <w:bottom w:val="none" w:sz="0" w:space="0" w:color="auto"/>
        <w:right w:val="none" w:sz="0" w:space="0" w:color="auto"/>
      </w:divBdr>
    </w:div>
    <w:div w:id="1390765558">
      <w:bodyDiv w:val="1"/>
      <w:marLeft w:val="0"/>
      <w:marRight w:val="0"/>
      <w:marTop w:val="0"/>
      <w:marBottom w:val="0"/>
      <w:divBdr>
        <w:top w:val="none" w:sz="0" w:space="0" w:color="auto"/>
        <w:left w:val="none" w:sz="0" w:space="0" w:color="auto"/>
        <w:bottom w:val="none" w:sz="0" w:space="0" w:color="auto"/>
        <w:right w:val="none" w:sz="0" w:space="0" w:color="auto"/>
      </w:divBdr>
      <w:divsChild>
        <w:div w:id="1972590984">
          <w:marLeft w:val="0"/>
          <w:marRight w:val="0"/>
          <w:marTop w:val="0"/>
          <w:marBottom w:val="160"/>
          <w:divBdr>
            <w:top w:val="none" w:sz="0" w:space="0" w:color="auto"/>
            <w:left w:val="none" w:sz="0" w:space="0" w:color="auto"/>
            <w:bottom w:val="none" w:sz="0" w:space="0" w:color="auto"/>
            <w:right w:val="none" w:sz="0" w:space="0" w:color="auto"/>
          </w:divBdr>
        </w:div>
      </w:divsChild>
    </w:div>
    <w:div w:id="1468742033">
      <w:bodyDiv w:val="1"/>
      <w:marLeft w:val="0"/>
      <w:marRight w:val="0"/>
      <w:marTop w:val="0"/>
      <w:marBottom w:val="0"/>
      <w:divBdr>
        <w:top w:val="none" w:sz="0" w:space="0" w:color="auto"/>
        <w:left w:val="none" w:sz="0" w:space="0" w:color="auto"/>
        <w:bottom w:val="none" w:sz="0" w:space="0" w:color="auto"/>
        <w:right w:val="none" w:sz="0" w:space="0" w:color="auto"/>
      </w:divBdr>
    </w:div>
    <w:div w:id="1472484327">
      <w:bodyDiv w:val="1"/>
      <w:marLeft w:val="0"/>
      <w:marRight w:val="0"/>
      <w:marTop w:val="0"/>
      <w:marBottom w:val="0"/>
      <w:divBdr>
        <w:top w:val="none" w:sz="0" w:space="0" w:color="auto"/>
        <w:left w:val="none" w:sz="0" w:space="0" w:color="auto"/>
        <w:bottom w:val="none" w:sz="0" w:space="0" w:color="auto"/>
        <w:right w:val="none" w:sz="0" w:space="0" w:color="auto"/>
      </w:divBdr>
    </w:div>
    <w:div w:id="1543131248">
      <w:bodyDiv w:val="1"/>
      <w:marLeft w:val="0"/>
      <w:marRight w:val="0"/>
      <w:marTop w:val="0"/>
      <w:marBottom w:val="0"/>
      <w:divBdr>
        <w:top w:val="none" w:sz="0" w:space="0" w:color="auto"/>
        <w:left w:val="none" w:sz="0" w:space="0" w:color="auto"/>
        <w:bottom w:val="none" w:sz="0" w:space="0" w:color="auto"/>
        <w:right w:val="none" w:sz="0" w:space="0" w:color="auto"/>
      </w:divBdr>
    </w:div>
    <w:div w:id="1564020154">
      <w:bodyDiv w:val="1"/>
      <w:marLeft w:val="0"/>
      <w:marRight w:val="0"/>
      <w:marTop w:val="0"/>
      <w:marBottom w:val="0"/>
      <w:divBdr>
        <w:top w:val="none" w:sz="0" w:space="0" w:color="auto"/>
        <w:left w:val="none" w:sz="0" w:space="0" w:color="auto"/>
        <w:bottom w:val="none" w:sz="0" w:space="0" w:color="auto"/>
        <w:right w:val="none" w:sz="0" w:space="0" w:color="auto"/>
      </w:divBdr>
    </w:div>
    <w:div w:id="1649939337">
      <w:bodyDiv w:val="1"/>
      <w:marLeft w:val="0"/>
      <w:marRight w:val="0"/>
      <w:marTop w:val="0"/>
      <w:marBottom w:val="0"/>
      <w:divBdr>
        <w:top w:val="none" w:sz="0" w:space="0" w:color="auto"/>
        <w:left w:val="none" w:sz="0" w:space="0" w:color="auto"/>
        <w:bottom w:val="none" w:sz="0" w:space="0" w:color="auto"/>
        <w:right w:val="none" w:sz="0" w:space="0" w:color="auto"/>
      </w:divBdr>
    </w:div>
    <w:div w:id="1666131407">
      <w:bodyDiv w:val="1"/>
      <w:marLeft w:val="0"/>
      <w:marRight w:val="0"/>
      <w:marTop w:val="0"/>
      <w:marBottom w:val="0"/>
      <w:divBdr>
        <w:top w:val="none" w:sz="0" w:space="0" w:color="auto"/>
        <w:left w:val="none" w:sz="0" w:space="0" w:color="auto"/>
        <w:bottom w:val="none" w:sz="0" w:space="0" w:color="auto"/>
        <w:right w:val="none" w:sz="0" w:space="0" w:color="auto"/>
      </w:divBdr>
    </w:div>
    <w:div w:id="1667588925">
      <w:bodyDiv w:val="1"/>
      <w:marLeft w:val="0"/>
      <w:marRight w:val="0"/>
      <w:marTop w:val="0"/>
      <w:marBottom w:val="0"/>
      <w:divBdr>
        <w:top w:val="none" w:sz="0" w:space="0" w:color="auto"/>
        <w:left w:val="none" w:sz="0" w:space="0" w:color="auto"/>
        <w:bottom w:val="none" w:sz="0" w:space="0" w:color="auto"/>
        <w:right w:val="none" w:sz="0" w:space="0" w:color="auto"/>
      </w:divBdr>
    </w:div>
    <w:div w:id="1767269086">
      <w:bodyDiv w:val="1"/>
      <w:marLeft w:val="0"/>
      <w:marRight w:val="0"/>
      <w:marTop w:val="0"/>
      <w:marBottom w:val="0"/>
      <w:divBdr>
        <w:top w:val="none" w:sz="0" w:space="0" w:color="auto"/>
        <w:left w:val="none" w:sz="0" w:space="0" w:color="auto"/>
        <w:bottom w:val="none" w:sz="0" w:space="0" w:color="auto"/>
        <w:right w:val="none" w:sz="0" w:space="0" w:color="auto"/>
      </w:divBdr>
    </w:div>
    <w:div w:id="1871188376">
      <w:bodyDiv w:val="1"/>
      <w:marLeft w:val="0"/>
      <w:marRight w:val="0"/>
      <w:marTop w:val="0"/>
      <w:marBottom w:val="0"/>
      <w:divBdr>
        <w:top w:val="none" w:sz="0" w:space="0" w:color="auto"/>
        <w:left w:val="none" w:sz="0" w:space="0" w:color="auto"/>
        <w:bottom w:val="none" w:sz="0" w:space="0" w:color="auto"/>
        <w:right w:val="none" w:sz="0" w:space="0" w:color="auto"/>
      </w:divBdr>
    </w:div>
    <w:div w:id="20268560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1006-7025" TargetMode="External"/><Relationship Id="rId13" Type="http://schemas.openxmlformats.org/officeDocument/2006/relationships/hyperlink" Target="http://www.ibe.unesco.org/en/unesco-ibe-education-thesaurus" TargetMode="External"/><Relationship Id="rId18" Type="http://schemas.openxmlformats.org/officeDocument/2006/relationships/hyperlink" Target="https://url.that.returns.the.document/Researchgate.and.other.non.arbitrated.sites.are.not.admitted"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orcid.org/0000-0000-0000-0000" TargetMode="External"/><Relationship Id="rId17" Type="http://schemas.openxmlformats.org/officeDocument/2006/relationships/hyperlink" Target="https://url.that.returns.the.paper/"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repositorio.unal.edu.co/handle/unal/55990" TargetMode="External"/><Relationship Id="rId20" Type="http://schemas.openxmlformats.org/officeDocument/2006/relationships/hyperlink" Target="https://creativecommons.org/licenses/by-nc/4.0/deed.es_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0-0000-0000"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url.that.returns.the.article.(not.the.journal/not.Researchgat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orcid.org/0000-0000-0000-0000" TargetMode="External"/><Relationship Id="rId19" Type="http://schemas.openxmlformats.org/officeDocument/2006/relationships/hyperlink" Target="https://transformation.reduc.edu.cu/index.php/transformacion/about/submission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ibe.unesco.org/en/unesco-ibe-education-thesaurus"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FC64ED-5B33-4006-9DA6-78B51DEE1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1835</Words>
  <Characters>10462</Characters>
  <Application>Microsoft Office Word</Application>
  <DocSecurity>0</DocSecurity>
  <Lines>87</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12273</CharactersWithSpaces>
  <SharedDoc>false</SharedDoc>
  <HLinks>
    <vt:vector size="24" baseType="variant">
      <vt:variant>
        <vt:i4>2097205</vt:i4>
      </vt:variant>
      <vt:variant>
        <vt:i4>9</vt:i4>
      </vt:variant>
      <vt:variant>
        <vt:i4>0</vt:i4>
      </vt:variant>
      <vt:variant>
        <vt:i4>5</vt:i4>
      </vt:variant>
      <vt:variant>
        <vt:lpwstr>https://revistas.ucr.ac.cr/</vt:lpwstr>
      </vt:variant>
      <vt:variant>
        <vt:lpwstr/>
      </vt:variant>
      <vt:variant>
        <vt:i4>2162714</vt:i4>
      </vt:variant>
      <vt:variant>
        <vt:i4>6</vt:i4>
      </vt:variant>
      <vt:variant>
        <vt:i4>0</vt:i4>
      </vt:variant>
      <vt:variant>
        <vt:i4>5</vt:i4>
      </vt:variant>
      <vt:variant>
        <vt:lpwstr>mailto:maritza.ledo@reduc.edu.cu</vt:lpwstr>
      </vt:variant>
      <vt:variant>
        <vt:lpwstr/>
      </vt:variant>
      <vt:variant>
        <vt:i4>7274591</vt:i4>
      </vt:variant>
      <vt:variant>
        <vt:i4>3</vt:i4>
      </vt:variant>
      <vt:variant>
        <vt:i4>0</vt:i4>
      </vt:variant>
      <vt:variant>
        <vt:i4>5</vt:i4>
      </vt:variant>
      <vt:variant>
        <vt:lpwstr>mailto:maylin.rodriguez@reduc.edu.cu</vt:lpwstr>
      </vt:variant>
      <vt:variant>
        <vt:lpwstr/>
      </vt:variant>
      <vt:variant>
        <vt:i4>9896170</vt:i4>
      </vt:variant>
      <vt:variant>
        <vt:i4>0</vt:i4>
      </vt:variant>
      <vt:variant>
        <vt:i4>0</vt:i4>
      </vt:variant>
      <vt:variant>
        <vt:i4>5</vt:i4>
      </vt:variant>
      <vt:variant>
        <vt:lpwstr>mailto:anielka.perÃ³n@reduc.edu.cu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dc:creator>owner</dc:creator>
  <cp:keywords/>
  <cp:lastModifiedBy>owner</cp:lastModifiedBy>
  <cp:revision>5</cp:revision>
  <cp:lastPrinted>2024-11-03T21:42:00Z</cp:lastPrinted>
  <dcterms:created xsi:type="dcterms:W3CDTF">2026-09-03T14:41:00Z</dcterms:created>
  <dcterms:modified xsi:type="dcterms:W3CDTF">2026-09-03T14:44:00Z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ies>
</file>